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BBA" w:rsidRPr="00D27D27" w:rsidRDefault="00A37BBA" w:rsidP="00A37BBA">
      <w:pPr>
        <w:spacing w:after="0"/>
        <w:jc w:val="center"/>
        <w:rPr>
          <w:rFonts w:cstheme="minorHAnsi"/>
          <w:b/>
          <w:lang w:val="el-GR"/>
        </w:rPr>
      </w:pPr>
      <w:r w:rsidRPr="00D27D27">
        <w:rPr>
          <w:rFonts w:cstheme="minorHAnsi"/>
          <w:b/>
          <w:lang w:val="el-GR"/>
        </w:rPr>
        <w:t xml:space="preserve">ΠΡΟΚΗΡΥΞΗ </w:t>
      </w:r>
      <w:r w:rsidR="000D0F56">
        <w:rPr>
          <w:rFonts w:cstheme="minorHAnsi"/>
          <w:b/>
          <w:lang w:val="el-GR"/>
        </w:rPr>
        <w:t>ΕΝΝΕΑ</w:t>
      </w:r>
      <w:r w:rsidRPr="00D27D27">
        <w:rPr>
          <w:rFonts w:cstheme="minorHAnsi"/>
          <w:b/>
          <w:lang w:val="el-GR"/>
        </w:rPr>
        <w:t xml:space="preserve"> (</w:t>
      </w:r>
      <w:r w:rsidR="000D0F56">
        <w:rPr>
          <w:rFonts w:cstheme="minorHAnsi"/>
          <w:b/>
          <w:lang w:val="el-GR"/>
        </w:rPr>
        <w:t>9</w:t>
      </w:r>
      <w:r w:rsidRPr="00D27D27">
        <w:rPr>
          <w:rFonts w:cstheme="minorHAnsi"/>
          <w:b/>
          <w:lang w:val="el-GR"/>
        </w:rPr>
        <w:t>) ΚΕΝΩΝ ΘΕΣΕΩΝ ΙΑΤΡΙΚΩΝ ΛΕΙΤΟΥΡΓΩΝ</w:t>
      </w:r>
      <w:r w:rsidR="002579DB">
        <w:rPr>
          <w:rFonts w:cstheme="minorHAnsi"/>
          <w:b/>
          <w:lang w:val="el-GR"/>
        </w:rPr>
        <w:t xml:space="preserve"> ΠΝΕΥΜΟΝΟΛΟΓΙΑΣ</w:t>
      </w:r>
    </w:p>
    <w:p w:rsidR="00A37BBA" w:rsidRDefault="00A37BBA" w:rsidP="00A37BBA">
      <w:pPr>
        <w:spacing w:after="0"/>
        <w:jc w:val="center"/>
        <w:rPr>
          <w:rFonts w:cstheme="minorHAnsi"/>
          <w:b/>
          <w:lang w:val="el-GR"/>
        </w:rPr>
      </w:pPr>
      <w:r w:rsidRPr="00D27D27">
        <w:rPr>
          <w:rFonts w:cstheme="minorHAnsi"/>
          <w:b/>
          <w:lang w:val="el-GR"/>
        </w:rPr>
        <w:t>ΟΡΓΑΝΙΣΜΟΣ ΚΡΑΤΙΚΩΝ ΥΠΗΡΕΣΙΩΝ ΥΓΕΙΑΣ</w:t>
      </w:r>
    </w:p>
    <w:p w:rsidR="00A37BBA" w:rsidRPr="00D27D27" w:rsidRDefault="00A37BBA" w:rsidP="00A37BBA">
      <w:pPr>
        <w:spacing w:after="0"/>
        <w:jc w:val="center"/>
        <w:rPr>
          <w:rFonts w:cstheme="minorHAnsi"/>
          <w:b/>
          <w:lang w:val="el-GR"/>
        </w:rPr>
      </w:pPr>
    </w:p>
    <w:p w:rsidR="002579DB" w:rsidRPr="002579DB" w:rsidRDefault="002579DB" w:rsidP="002579DB">
      <w:pPr>
        <w:autoSpaceDE w:val="0"/>
        <w:autoSpaceDN w:val="0"/>
        <w:adjustRightInd w:val="0"/>
        <w:spacing w:before="60" w:after="0" w:line="240" w:lineRule="auto"/>
        <w:jc w:val="both"/>
        <w:rPr>
          <w:lang w:val="el-GR"/>
        </w:rPr>
      </w:pPr>
      <w:r w:rsidRPr="002579DB">
        <w:rPr>
          <w:lang w:val="el-GR"/>
        </w:rPr>
        <w:t>Γίνεται δεκτή η υποβολή αιτήσεων για εννέα (9) κενές θέσεις Ιατρικών Λειτουργών Πνευμονολογίας, για τον Οργανισμό Κρατικών Υπηρεσιών Υγείας, οι οποίες αφορούν τοποθετήσεις ως εξής:</w:t>
      </w:r>
    </w:p>
    <w:p w:rsidR="002579DB" w:rsidRPr="002579DB" w:rsidRDefault="002579DB" w:rsidP="002579DB">
      <w:pPr>
        <w:pStyle w:val="a4"/>
        <w:numPr>
          <w:ilvl w:val="0"/>
          <w:numId w:val="3"/>
        </w:numPr>
        <w:spacing w:before="60" w:after="0" w:line="240" w:lineRule="auto"/>
        <w:jc w:val="both"/>
        <w:rPr>
          <w:lang w:val="el-GR"/>
        </w:rPr>
      </w:pPr>
      <w:r w:rsidRPr="002579DB">
        <w:rPr>
          <w:lang w:val="el-GR"/>
        </w:rPr>
        <w:t>4 θέσεις για το Γ.Ν. Λευκωσίας</w:t>
      </w:r>
    </w:p>
    <w:p w:rsidR="002579DB" w:rsidRPr="002579DB" w:rsidRDefault="002579DB" w:rsidP="002579DB">
      <w:pPr>
        <w:pStyle w:val="a4"/>
        <w:numPr>
          <w:ilvl w:val="0"/>
          <w:numId w:val="3"/>
        </w:numPr>
        <w:spacing w:before="60" w:after="0" w:line="240" w:lineRule="auto"/>
        <w:jc w:val="both"/>
        <w:rPr>
          <w:lang w:val="el-GR"/>
        </w:rPr>
      </w:pPr>
      <w:r w:rsidRPr="002579DB">
        <w:rPr>
          <w:lang w:val="el-GR"/>
        </w:rPr>
        <w:t>3 θέσεις για το Γ.Ν. Λεμεσού</w:t>
      </w:r>
    </w:p>
    <w:p w:rsidR="005679F5" w:rsidRPr="002579DB" w:rsidRDefault="002579DB" w:rsidP="002579DB">
      <w:pPr>
        <w:pStyle w:val="a4"/>
        <w:numPr>
          <w:ilvl w:val="0"/>
          <w:numId w:val="3"/>
        </w:numPr>
        <w:spacing w:before="60" w:after="0" w:line="240" w:lineRule="auto"/>
        <w:jc w:val="both"/>
        <w:rPr>
          <w:lang w:val="el-GR"/>
        </w:rPr>
      </w:pPr>
      <w:r w:rsidRPr="002579DB">
        <w:rPr>
          <w:lang w:val="el-GR"/>
        </w:rPr>
        <w:t>2 θέσεις για το Γ.Ν. Λάρνακας</w:t>
      </w:r>
      <w:bookmarkStart w:id="0" w:name="_GoBack"/>
      <w:bookmarkEnd w:id="0"/>
    </w:p>
    <w:p w:rsidR="002579DB" w:rsidRPr="002579DB" w:rsidRDefault="002579DB" w:rsidP="002579DB">
      <w:pPr>
        <w:spacing w:before="60" w:after="0" w:line="240" w:lineRule="auto"/>
        <w:jc w:val="both"/>
        <w:rPr>
          <w:lang w:val="el-GR"/>
        </w:rPr>
      </w:pPr>
      <w:r w:rsidRPr="002579DB">
        <w:rPr>
          <w:lang w:val="el-GR"/>
        </w:rPr>
        <w:t>Ελκυστικό πακέτο απολαβών, επιδομάτων και άλλων ωφελημάτων εργαζομένων:</w:t>
      </w:r>
    </w:p>
    <w:p w:rsidR="002579DB" w:rsidRPr="002579DB" w:rsidRDefault="002579DB" w:rsidP="002579DB">
      <w:pPr>
        <w:pStyle w:val="a4"/>
        <w:numPr>
          <w:ilvl w:val="0"/>
          <w:numId w:val="4"/>
        </w:numPr>
        <w:spacing w:before="60" w:after="0" w:line="240" w:lineRule="auto"/>
        <w:jc w:val="both"/>
        <w:rPr>
          <w:lang w:val="el-GR"/>
        </w:rPr>
      </w:pPr>
      <w:r w:rsidRPr="002579DB">
        <w:rPr>
          <w:lang w:val="el-GR"/>
        </w:rPr>
        <w:t>Οι πιο πάνω θέσεις είναι Πρώτου Διορισμού. Ο ετήσιος μισθός είναι €57.696 που θα καταβάλλεται σε δεκατρείς (13) ισόποσες δόσεις, δώδεκα από αυτές στο τέλος κάθε μήνα και η δέκατη τρίτη δόση αναλογεί στο δέκατο τρίτο μισθό.</w:t>
      </w:r>
    </w:p>
    <w:p w:rsidR="002579DB" w:rsidRPr="002579DB" w:rsidRDefault="002579DB" w:rsidP="002579DB">
      <w:pPr>
        <w:pStyle w:val="a4"/>
        <w:numPr>
          <w:ilvl w:val="0"/>
          <w:numId w:val="4"/>
        </w:numPr>
        <w:spacing w:before="60" w:after="0" w:line="240" w:lineRule="auto"/>
        <w:jc w:val="both"/>
        <w:rPr>
          <w:lang w:val="el-GR"/>
        </w:rPr>
      </w:pPr>
      <w:r w:rsidRPr="002579DB">
        <w:rPr>
          <w:lang w:val="el-GR"/>
        </w:rPr>
        <w:t>Μισθοδοτική αύξηση κάθε τρία (3) χρόνια όπως θα καθορίζεται από το Διοικητικό Συμβούλιο του Οργανισμού Κρατικών Υπηρεσιών Υγείας.</w:t>
      </w:r>
    </w:p>
    <w:p w:rsidR="002579DB" w:rsidRPr="002579DB" w:rsidRDefault="002579DB" w:rsidP="002579DB">
      <w:pPr>
        <w:pStyle w:val="a4"/>
        <w:numPr>
          <w:ilvl w:val="0"/>
          <w:numId w:val="4"/>
        </w:numPr>
        <w:spacing w:before="60" w:after="0" w:line="240" w:lineRule="auto"/>
        <w:jc w:val="both"/>
        <w:rPr>
          <w:lang w:val="el-GR"/>
        </w:rPr>
      </w:pPr>
      <w:r w:rsidRPr="002579DB">
        <w:rPr>
          <w:lang w:val="el-GR"/>
        </w:rPr>
        <w:t>Δίνεται κίνητρο 15% αύξηση επί του βασικού μισθού.</w:t>
      </w:r>
    </w:p>
    <w:p w:rsidR="002579DB" w:rsidRPr="002579DB" w:rsidRDefault="002579DB" w:rsidP="002579DB">
      <w:pPr>
        <w:pStyle w:val="a4"/>
        <w:numPr>
          <w:ilvl w:val="0"/>
          <w:numId w:val="4"/>
        </w:numPr>
        <w:spacing w:before="60" w:after="0" w:line="240" w:lineRule="auto"/>
        <w:jc w:val="both"/>
        <w:rPr>
          <w:lang w:val="el-GR"/>
        </w:rPr>
      </w:pPr>
      <w:r w:rsidRPr="002579DB">
        <w:rPr>
          <w:lang w:val="el-GR"/>
        </w:rPr>
        <w:t>Αμοιβή σχετιζόμενη με την απόδοση που θα αποφασίζεται από το Διοικητικό Συμβούλιο του Οργανισμού.</w:t>
      </w:r>
    </w:p>
    <w:p w:rsidR="002579DB" w:rsidRPr="002579DB" w:rsidRDefault="002579DB" w:rsidP="002579DB">
      <w:pPr>
        <w:pStyle w:val="a4"/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jc w:val="both"/>
        <w:rPr>
          <w:lang w:val="el-GR"/>
        </w:rPr>
      </w:pPr>
      <w:r w:rsidRPr="002579DB">
        <w:rPr>
          <w:lang w:val="el-GR"/>
        </w:rPr>
        <w:t>Ο Ιατρικός Λειτουργός αποζημιώνεται επιπρόσθετα για τις εφημερίες, με αμοιβές που κυμαίνονται από €450 έως €1310, αναλόγως του τύπου της εφημερίας και του Νοσοκομείου.</w:t>
      </w:r>
    </w:p>
    <w:p w:rsidR="002579DB" w:rsidRPr="002579DB" w:rsidRDefault="002579DB" w:rsidP="002579DB">
      <w:pPr>
        <w:pStyle w:val="a4"/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jc w:val="both"/>
        <w:rPr>
          <w:lang w:val="el-GR"/>
        </w:rPr>
      </w:pPr>
      <w:r w:rsidRPr="002579DB">
        <w:rPr>
          <w:lang w:val="el-GR"/>
        </w:rPr>
        <w:t>Παρέχεται υπερωριακή αμοιβή σύμφωνα με τις εκάστοτε αποφάσεις του Διοικητικού Συμβουλίου και τους εσωτερικούς κανονισμούς του Οργανισμού.</w:t>
      </w:r>
    </w:p>
    <w:p w:rsidR="002579DB" w:rsidRPr="002579DB" w:rsidRDefault="002579DB" w:rsidP="002579DB">
      <w:pPr>
        <w:pStyle w:val="a4"/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jc w:val="both"/>
        <w:rPr>
          <w:lang w:val="el-GR"/>
        </w:rPr>
      </w:pPr>
      <w:r w:rsidRPr="002579DB">
        <w:rPr>
          <w:lang w:val="el-GR"/>
        </w:rPr>
        <w:t>Ευκαιρίες εκπαίδευσης και συνεχούς επαγγελματικής ανάπτυξης.</w:t>
      </w:r>
    </w:p>
    <w:p w:rsidR="002579DB" w:rsidRPr="002579DB" w:rsidRDefault="002579DB" w:rsidP="002579DB">
      <w:pPr>
        <w:pStyle w:val="a4"/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jc w:val="both"/>
        <w:rPr>
          <w:lang w:val="el-GR"/>
        </w:rPr>
      </w:pPr>
      <w:r w:rsidRPr="002579DB">
        <w:rPr>
          <w:lang w:val="el-GR"/>
        </w:rPr>
        <w:t>Η ετήσια άδεια ανάπαυσης παραχωρείται με πλήρης απολαβές. Για συνεχή υπηρεσία μέχρι 10 χρόνια, ο εργαζόμενος δικαιούται 20 εργάσιμες μέρες κατά έτος σε περίπτωση πενθήμερης εβδομάδας εργασίας, και 24 εργάσιμες μέρες σε περίπτωση εξαήμερης εβδομάδας εργασίας. Για συνεχή υπηρεσία άνω των 10 χρόνων, ο εργαζόμενος δικαιούται 25 εργάσιμες μέρες για πενθήμερη εβδομάδα εργασίας κάθε έτος, και 30 εργάσιμες μέρες για εξαήμερη εβδομάδα εργασίας.</w:t>
      </w:r>
    </w:p>
    <w:p w:rsidR="002579DB" w:rsidRPr="002579DB" w:rsidRDefault="002579DB" w:rsidP="002579DB">
      <w:pPr>
        <w:pStyle w:val="a4"/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jc w:val="both"/>
        <w:rPr>
          <w:lang w:val="el-GR"/>
        </w:rPr>
      </w:pPr>
      <w:r w:rsidRPr="002579DB">
        <w:rPr>
          <w:lang w:val="el-GR"/>
        </w:rPr>
        <w:t>Οι εργαζόμενοι μπορούν να λαμβάνουν προκαταβολικά την άδεια που δικαιούνται στο συγκεκριμένο ημερολογιακό έτος.</w:t>
      </w:r>
    </w:p>
    <w:p w:rsidR="002579DB" w:rsidRPr="002579DB" w:rsidRDefault="002579DB" w:rsidP="002579DB">
      <w:pPr>
        <w:pStyle w:val="a4"/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jc w:val="both"/>
        <w:rPr>
          <w:lang w:val="el-GR"/>
        </w:rPr>
      </w:pPr>
      <w:r w:rsidRPr="002579DB">
        <w:rPr>
          <w:lang w:val="el-GR"/>
        </w:rPr>
        <w:t>Παρέχεται από τον Οργανισμό άδεια μητρότητας στις εργαζόμενες, όπως αυτή καθορίζεται από τον Περί Προστασίας Μητρότητας Νόμο της Κυπριακής Δημοκρατίας.</w:t>
      </w:r>
    </w:p>
    <w:p w:rsidR="002579DB" w:rsidRPr="002579DB" w:rsidRDefault="002579DB" w:rsidP="002579DB">
      <w:pPr>
        <w:pStyle w:val="a4"/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jc w:val="both"/>
        <w:rPr>
          <w:lang w:val="el-GR"/>
        </w:rPr>
      </w:pPr>
      <w:r w:rsidRPr="002579DB">
        <w:rPr>
          <w:lang w:val="el-GR"/>
        </w:rPr>
        <w:t>Παρέχεται από τον Οργανισμό γονική άδεια για όλους τους εργαζομένους, όπως αυτή καθορίζεται στον Περί Γονικής Άδειας Νόμο της Κυπριακής Δημοκρατίας.</w:t>
      </w:r>
    </w:p>
    <w:p w:rsidR="002579DB" w:rsidRPr="002579DB" w:rsidRDefault="002579DB" w:rsidP="002579DB">
      <w:pPr>
        <w:pStyle w:val="a4"/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jc w:val="both"/>
        <w:rPr>
          <w:lang w:val="el-GR"/>
        </w:rPr>
      </w:pPr>
      <w:r w:rsidRPr="002579DB">
        <w:rPr>
          <w:lang w:val="el-GR"/>
        </w:rPr>
        <w:t>Ο κάθε εργαζόμενος δικαιούται συνολική άδεια ασθενείας 12 ημερολογιακών ημερών ανά έτος. Για κάθε μέρα άδεια ασθενείας καταβάλλονται στον εργαζόμενο πλήρης απολαβές.</w:t>
      </w:r>
    </w:p>
    <w:p w:rsidR="002579DB" w:rsidRPr="002579DB" w:rsidRDefault="002579DB" w:rsidP="002579DB">
      <w:pPr>
        <w:pStyle w:val="a4"/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jc w:val="both"/>
        <w:rPr>
          <w:lang w:val="el-GR"/>
        </w:rPr>
      </w:pPr>
      <w:r w:rsidRPr="002579DB">
        <w:rPr>
          <w:lang w:val="el-GR"/>
        </w:rPr>
        <w:t>Οι εργαζόμενοι δικαιούνται εκπαιδευτική άδεια για εκπαιδευτικούς σκοπούς σχετική με τα καθήκοντα και τις ευθύνες της θέσης.</w:t>
      </w:r>
    </w:p>
    <w:p w:rsidR="005679F5" w:rsidRDefault="005679F5" w:rsidP="005679F5">
      <w:pPr>
        <w:spacing w:after="0" w:line="240" w:lineRule="auto"/>
        <w:jc w:val="both"/>
        <w:rPr>
          <w:b/>
          <w:lang w:val="el-GR"/>
        </w:rPr>
      </w:pPr>
    </w:p>
    <w:p w:rsidR="00A37BBA" w:rsidRPr="00D27D27" w:rsidRDefault="00A37BBA" w:rsidP="005679F5">
      <w:pPr>
        <w:spacing w:after="0" w:line="240" w:lineRule="auto"/>
        <w:jc w:val="both"/>
        <w:rPr>
          <w:lang w:val="el-GR"/>
        </w:rPr>
      </w:pPr>
      <w:r w:rsidRPr="00D27D27">
        <w:rPr>
          <w:lang w:val="el-GR"/>
        </w:rPr>
        <w:t>Για πληροφορίες ολόκληρης της προκήρυξης και την αίτηση για Διορισμό στον</w:t>
      </w:r>
      <w:r w:rsidR="009C3C72">
        <w:rPr>
          <w:lang w:val="el-GR"/>
        </w:rPr>
        <w:t xml:space="preserve">ΟΚΥπΥ, μπορείτε να ανατρέξετε </w:t>
      </w:r>
      <w:r w:rsidRPr="00D27D27">
        <w:rPr>
          <w:lang w:val="el-GR"/>
        </w:rPr>
        <w:t xml:space="preserve">στην ιστοσελίδα του ΟΚΥπΥ στον ακόλουθο σύνδεσμο </w:t>
      </w:r>
      <w:r w:rsidRPr="00704E1E">
        <w:t>www</w:t>
      </w:r>
      <w:r w:rsidRPr="00D27D27">
        <w:rPr>
          <w:lang w:val="el-GR"/>
        </w:rPr>
        <w:t>.</w:t>
      </w:r>
      <w:r w:rsidRPr="00704E1E">
        <w:t>shso</w:t>
      </w:r>
      <w:r w:rsidRPr="00D27D27">
        <w:rPr>
          <w:lang w:val="el-GR"/>
        </w:rPr>
        <w:t>.</w:t>
      </w:r>
      <w:r w:rsidRPr="00704E1E">
        <w:t>org</w:t>
      </w:r>
      <w:r w:rsidRPr="00D27D27">
        <w:rPr>
          <w:lang w:val="el-GR"/>
        </w:rPr>
        <w:t>.</w:t>
      </w:r>
      <w:r w:rsidRPr="00704E1E">
        <w:t>cy</w:t>
      </w:r>
      <w:r w:rsidRPr="00D27D27">
        <w:rPr>
          <w:lang w:val="el-GR"/>
        </w:rPr>
        <w:t xml:space="preserve"> και ακολούθως, να επιλέξετε Πληροφορίες -&gt; Θέσεις Εργασίας, ή να τηλεφωνήσετε στα τηλέφω</w:t>
      </w:r>
      <w:r w:rsidR="009C3C72">
        <w:rPr>
          <w:lang w:val="el-GR"/>
        </w:rPr>
        <w:t>να +35722605670 και +35722605475</w:t>
      </w:r>
      <w:r w:rsidRPr="00D27D27">
        <w:rPr>
          <w:lang w:val="el-GR"/>
        </w:rPr>
        <w:t>.</w:t>
      </w:r>
    </w:p>
    <w:p w:rsidR="00D51EAB" w:rsidRPr="00A37BBA" w:rsidRDefault="00A37BBA" w:rsidP="00A37BBA">
      <w:pPr>
        <w:rPr>
          <w:lang w:val="el-GR"/>
        </w:rPr>
      </w:pPr>
      <w:r w:rsidRPr="00D27D27">
        <w:rPr>
          <w:lang w:val="el-GR"/>
        </w:rPr>
        <w:t>Ημερομηνία λ</w:t>
      </w:r>
      <w:r>
        <w:rPr>
          <w:lang w:val="el-GR"/>
        </w:rPr>
        <w:t xml:space="preserve">ήξης υποβολής αιτήσεων είναι η </w:t>
      </w:r>
      <w:r w:rsidR="009C3C72">
        <w:rPr>
          <w:lang w:val="el-GR"/>
        </w:rPr>
        <w:t>6</w:t>
      </w:r>
      <w:r w:rsidRPr="00D27D27">
        <w:rPr>
          <w:vertAlign w:val="superscript"/>
          <w:lang w:val="el-GR"/>
        </w:rPr>
        <w:t>η</w:t>
      </w:r>
      <w:r w:rsidR="009C3C72">
        <w:rPr>
          <w:lang w:val="el-GR"/>
        </w:rPr>
        <w:t>Μαρτίου</w:t>
      </w:r>
      <w:r w:rsidR="00073C64">
        <w:rPr>
          <w:lang w:val="el-GR"/>
        </w:rPr>
        <w:t xml:space="preserve"> 2020</w:t>
      </w:r>
      <w:r w:rsidRPr="00D27D27">
        <w:rPr>
          <w:lang w:val="el-GR"/>
        </w:rPr>
        <w:t>.</w:t>
      </w:r>
    </w:p>
    <w:sectPr w:rsidR="00D51EAB" w:rsidRPr="00A37BBA" w:rsidSect="005679F5">
      <w:pgSz w:w="12240" w:h="15840"/>
      <w:pgMar w:top="1304" w:right="179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A1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7002F"/>
    <w:multiLevelType w:val="hybridMultilevel"/>
    <w:tmpl w:val="FC668A58"/>
    <w:lvl w:ilvl="0" w:tplc="CE3C6B54">
      <w:start w:val="1"/>
      <w:numFmt w:val="decimal"/>
      <w:lvlText w:val="(%1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  <w:szCs w:val="18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EA57D2"/>
    <w:multiLevelType w:val="hybridMultilevel"/>
    <w:tmpl w:val="05223350"/>
    <w:lvl w:ilvl="0" w:tplc="AAC0073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7D8653E"/>
    <w:multiLevelType w:val="hybridMultilevel"/>
    <w:tmpl w:val="8E305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011C"/>
    <w:rsid w:val="00013143"/>
    <w:rsid w:val="00033919"/>
    <w:rsid w:val="00034042"/>
    <w:rsid w:val="00035B55"/>
    <w:rsid w:val="00066C70"/>
    <w:rsid w:val="00073C64"/>
    <w:rsid w:val="00093949"/>
    <w:rsid w:val="000A1E23"/>
    <w:rsid w:val="000D0F56"/>
    <w:rsid w:val="0011338B"/>
    <w:rsid w:val="001D37DE"/>
    <w:rsid w:val="00222F65"/>
    <w:rsid w:val="00235D90"/>
    <w:rsid w:val="002579DB"/>
    <w:rsid w:val="00284662"/>
    <w:rsid w:val="002944E9"/>
    <w:rsid w:val="003161E7"/>
    <w:rsid w:val="00342FC6"/>
    <w:rsid w:val="00376B2A"/>
    <w:rsid w:val="003E3026"/>
    <w:rsid w:val="00400F9D"/>
    <w:rsid w:val="0040374E"/>
    <w:rsid w:val="004D60A0"/>
    <w:rsid w:val="004F1590"/>
    <w:rsid w:val="005679F5"/>
    <w:rsid w:val="00577947"/>
    <w:rsid w:val="005C3BDB"/>
    <w:rsid w:val="005D011C"/>
    <w:rsid w:val="007D6B85"/>
    <w:rsid w:val="00844B7F"/>
    <w:rsid w:val="008B362E"/>
    <w:rsid w:val="009504F4"/>
    <w:rsid w:val="00955BA8"/>
    <w:rsid w:val="009C3C72"/>
    <w:rsid w:val="00A37BBA"/>
    <w:rsid w:val="00A46CF0"/>
    <w:rsid w:val="00B15509"/>
    <w:rsid w:val="00B82FE4"/>
    <w:rsid w:val="00BC3998"/>
    <w:rsid w:val="00BE74CB"/>
    <w:rsid w:val="00CA51F1"/>
    <w:rsid w:val="00D27D27"/>
    <w:rsid w:val="00D50191"/>
    <w:rsid w:val="00D51EAB"/>
    <w:rsid w:val="00DC573E"/>
    <w:rsid w:val="00F10645"/>
    <w:rsid w:val="00F831BE"/>
    <w:rsid w:val="00FA5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13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13143"/>
    <w:rPr>
      <w:rFonts w:ascii="Segoe UI" w:hAnsi="Segoe UI" w:cs="Segoe UI"/>
      <w:sz w:val="18"/>
      <w:szCs w:val="18"/>
    </w:rPr>
  </w:style>
  <w:style w:type="paragraph" w:styleId="a4">
    <w:name w:val="List Paragraph"/>
    <w:basedOn w:val="a"/>
    <w:uiPriority w:val="34"/>
    <w:qFormat/>
    <w:rsid w:val="0040374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03404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2</cp:revision>
  <cp:lastPrinted>2019-10-24T08:58:00Z</cp:lastPrinted>
  <dcterms:created xsi:type="dcterms:W3CDTF">2020-02-17T08:42:00Z</dcterms:created>
  <dcterms:modified xsi:type="dcterms:W3CDTF">2020-02-17T08:42:00Z</dcterms:modified>
</cp:coreProperties>
</file>