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2C880" w14:textId="6144162F" w:rsidR="00290BE0" w:rsidRDefault="00290BE0" w:rsidP="007948CD">
      <w:pPr>
        <w:tabs>
          <w:tab w:val="center" w:pos="2410"/>
          <w:tab w:val="left" w:pos="5954"/>
        </w:tabs>
        <w:rPr>
          <w:rFonts w:ascii="Tahoma" w:hAnsi="Tahoma" w:cs="Tahoma"/>
          <w:b/>
          <w:bCs/>
          <w:color w:val="000080"/>
          <w:sz w:val="22"/>
          <w:szCs w:val="22"/>
        </w:rPr>
      </w:pPr>
      <w:bookmarkStart w:id="0" w:name="_GoBack"/>
      <w:bookmarkEnd w:id="0"/>
    </w:p>
    <w:p w14:paraId="252455DB" w14:textId="5C9B9728" w:rsidR="00515793" w:rsidRPr="00D55D50" w:rsidRDefault="000A6799" w:rsidP="007948CD">
      <w:pPr>
        <w:tabs>
          <w:tab w:val="center" w:pos="2410"/>
          <w:tab w:val="left" w:pos="5954"/>
        </w:tabs>
        <w:rPr>
          <w:rFonts w:ascii="Tahoma" w:hAnsi="Tahoma" w:cs="Tahoma"/>
          <w:b/>
          <w:bCs/>
          <w:color w:val="000080"/>
          <w:sz w:val="22"/>
          <w:szCs w:val="22"/>
          <w:lang w:val="en-US"/>
        </w:rPr>
      </w:pPr>
      <w:r>
        <w:rPr>
          <w:rFonts w:ascii="Tahoma" w:hAnsi="Tahoma" w:cs="Tahoma"/>
          <w:b/>
          <w:bCs/>
          <w:color w:val="000080"/>
          <w:sz w:val="22"/>
          <w:szCs w:val="22"/>
          <w:lang w:val="en-US"/>
        </w:rPr>
        <w:tab/>
      </w:r>
      <w:r w:rsidR="009E7341">
        <w:rPr>
          <w:rFonts w:ascii="Tahoma" w:hAnsi="Tahoma" w:cs="Tahoma"/>
          <w:b/>
          <w:bCs/>
          <w:noProof/>
          <w:sz w:val="22"/>
          <w:szCs w:val="22"/>
        </w:rPr>
        <w:drawing>
          <wp:inline distT="0" distB="0" distL="0" distR="0" wp14:anchorId="13A0A432" wp14:editId="14C7C63E">
            <wp:extent cx="590550" cy="50482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9"/>
                    <a:srcRect/>
                    <a:stretch>
                      <a:fillRect/>
                    </a:stretch>
                  </pic:blipFill>
                  <pic:spPr bwMode="auto">
                    <a:xfrm>
                      <a:off x="0" y="0"/>
                      <a:ext cx="590550" cy="504825"/>
                    </a:xfrm>
                    <a:prstGeom prst="rect">
                      <a:avLst/>
                    </a:prstGeom>
                    <a:noFill/>
                    <a:ln w="9525">
                      <a:noFill/>
                      <a:miter lim="800000"/>
                      <a:headEnd/>
                      <a:tailEnd/>
                    </a:ln>
                  </pic:spPr>
                </pic:pic>
              </a:graphicData>
            </a:graphic>
          </wp:inline>
        </w:drawing>
      </w:r>
      <w:r w:rsidR="00D55D50">
        <w:rPr>
          <w:rFonts w:ascii="Tahoma" w:hAnsi="Tahoma" w:cs="Tahoma"/>
          <w:b/>
          <w:bCs/>
          <w:color w:val="000080"/>
          <w:sz w:val="22"/>
          <w:szCs w:val="22"/>
        </w:rPr>
        <w:tab/>
      </w:r>
    </w:p>
    <w:p w14:paraId="7DFE814E" w14:textId="77777777" w:rsidR="00515793" w:rsidRPr="00BD503E" w:rsidRDefault="00515793" w:rsidP="000A6799">
      <w:pPr>
        <w:tabs>
          <w:tab w:val="center" w:pos="2410"/>
        </w:tabs>
        <w:rPr>
          <w:rFonts w:ascii="Tahoma" w:hAnsi="Tahoma" w:cs="Tahoma"/>
          <w:b/>
          <w:bCs/>
          <w:sz w:val="22"/>
          <w:szCs w:val="22"/>
        </w:rPr>
      </w:pPr>
      <w:r w:rsidRPr="00BD503E">
        <w:rPr>
          <w:rFonts w:ascii="Tahoma" w:hAnsi="Tahoma" w:cs="Tahoma"/>
          <w:b/>
          <w:bCs/>
          <w:sz w:val="22"/>
          <w:szCs w:val="22"/>
        </w:rPr>
        <w:tab/>
        <w:t>ΕΛΛΗΝΙΚΗ ΔΗΜΟΚΡΑΤΙΑ</w:t>
      </w:r>
    </w:p>
    <w:p w14:paraId="27B389DE" w14:textId="7C29BD65" w:rsidR="00515793" w:rsidRPr="00BD503E" w:rsidRDefault="00515793" w:rsidP="000A6799">
      <w:pPr>
        <w:tabs>
          <w:tab w:val="center" w:pos="2410"/>
          <w:tab w:val="left" w:pos="5954"/>
        </w:tabs>
        <w:rPr>
          <w:rFonts w:ascii="Tahoma" w:hAnsi="Tahoma" w:cs="Tahoma"/>
          <w:b/>
          <w:bCs/>
          <w:sz w:val="22"/>
          <w:szCs w:val="22"/>
        </w:rPr>
      </w:pPr>
      <w:r w:rsidRPr="00BD503E">
        <w:rPr>
          <w:rFonts w:ascii="Tahoma" w:hAnsi="Tahoma" w:cs="Tahoma"/>
          <w:b/>
          <w:bCs/>
          <w:sz w:val="22"/>
          <w:szCs w:val="22"/>
        </w:rPr>
        <w:tab/>
        <w:t>3</w:t>
      </w:r>
      <w:r w:rsidRPr="00BD503E">
        <w:rPr>
          <w:rFonts w:ascii="Tahoma" w:hAnsi="Tahoma" w:cs="Tahoma"/>
          <w:b/>
          <w:bCs/>
          <w:sz w:val="22"/>
          <w:szCs w:val="22"/>
          <w:vertAlign w:val="superscript"/>
        </w:rPr>
        <w:t>η</w:t>
      </w:r>
      <w:r w:rsidRPr="00BD503E">
        <w:rPr>
          <w:rFonts w:ascii="Tahoma" w:hAnsi="Tahoma" w:cs="Tahoma"/>
          <w:b/>
          <w:bCs/>
          <w:sz w:val="22"/>
          <w:szCs w:val="22"/>
        </w:rPr>
        <w:t xml:space="preserve"> ΥΓΕΙΟΝΟΜΙΚΗ ΠΕΡΙΦΕ</w:t>
      </w:r>
      <w:r w:rsidR="00296D0B">
        <w:rPr>
          <w:rFonts w:ascii="Tahoma" w:hAnsi="Tahoma" w:cs="Tahoma"/>
          <w:b/>
          <w:bCs/>
          <w:sz w:val="22"/>
          <w:szCs w:val="22"/>
        </w:rPr>
        <w:t>ΡΕΙΑ</w:t>
      </w:r>
      <w:r w:rsidR="00296D0B">
        <w:rPr>
          <w:rFonts w:ascii="Tahoma" w:hAnsi="Tahoma" w:cs="Tahoma"/>
          <w:b/>
          <w:bCs/>
          <w:sz w:val="22"/>
          <w:szCs w:val="22"/>
        </w:rPr>
        <w:tab/>
      </w:r>
    </w:p>
    <w:p w14:paraId="2DBCDF4B" w14:textId="77777777" w:rsidR="00515793" w:rsidRPr="00BD503E" w:rsidRDefault="00515793" w:rsidP="000A6799">
      <w:pPr>
        <w:tabs>
          <w:tab w:val="center" w:pos="2410"/>
        </w:tabs>
        <w:rPr>
          <w:rFonts w:ascii="Tahoma" w:hAnsi="Tahoma" w:cs="Tahoma"/>
          <w:b/>
          <w:bCs/>
          <w:sz w:val="22"/>
          <w:szCs w:val="22"/>
        </w:rPr>
      </w:pPr>
      <w:r w:rsidRPr="00BD503E">
        <w:rPr>
          <w:rFonts w:ascii="Tahoma" w:hAnsi="Tahoma" w:cs="Tahoma"/>
          <w:b/>
          <w:bCs/>
          <w:sz w:val="22"/>
          <w:szCs w:val="22"/>
        </w:rPr>
        <w:tab/>
        <w:t xml:space="preserve">ΓΕΝΙΚΟ ΝΟΣΟΚΟΜΕΙΟ ΠΕΛΛΑΣ </w:t>
      </w:r>
    </w:p>
    <w:p w14:paraId="41CF0B53" w14:textId="6853D4E2" w:rsidR="00515793" w:rsidRPr="00D55D50" w:rsidRDefault="00515793" w:rsidP="000A6799">
      <w:pPr>
        <w:tabs>
          <w:tab w:val="center" w:pos="2410"/>
          <w:tab w:val="left" w:pos="5954"/>
        </w:tabs>
        <w:rPr>
          <w:rFonts w:ascii="Tahoma" w:hAnsi="Tahoma" w:cs="Tahoma"/>
          <w:b/>
          <w:bCs/>
          <w:sz w:val="22"/>
          <w:szCs w:val="22"/>
        </w:rPr>
      </w:pPr>
      <w:r w:rsidRPr="00BD503E">
        <w:rPr>
          <w:rFonts w:ascii="Tahoma" w:hAnsi="Tahoma" w:cs="Tahoma"/>
          <w:b/>
          <w:bCs/>
          <w:sz w:val="22"/>
          <w:szCs w:val="22"/>
        </w:rPr>
        <w:tab/>
      </w:r>
      <w:r w:rsidR="000A6799">
        <w:rPr>
          <w:rFonts w:ascii="Tahoma" w:hAnsi="Tahoma" w:cs="Tahoma"/>
          <w:b/>
          <w:bCs/>
          <w:sz w:val="22"/>
          <w:szCs w:val="22"/>
        </w:rPr>
        <w:t xml:space="preserve">ΝΟΣΗΛΕΥΤΙΚΗ </w:t>
      </w:r>
      <w:r w:rsidRPr="00BD503E">
        <w:rPr>
          <w:rFonts w:ascii="Tahoma" w:hAnsi="Tahoma" w:cs="Tahoma"/>
          <w:b/>
          <w:bCs/>
          <w:sz w:val="22"/>
          <w:szCs w:val="22"/>
        </w:rPr>
        <w:t>ΜΟ</w:t>
      </w:r>
      <w:r w:rsidR="00B05575">
        <w:rPr>
          <w:rFonts w:ascii="Tahoma" w:hAnsi="Tahoma" w:cs="Tahoma"/>
          <w:b/>
          <w:bCs/>
          <w:sz w:val="22"/>
          <w:szCs w:val="22"/>
        </w:rPr>
        <w:t>Ν</w:t>
      </w:r>
      <w:r w:rsidR="00CD2038">
        <w:rPr>
          <w:rFonts w:ascii="Tahoma" w:hAnsi="Tahoma" w:cs="Tahoma"/>
          <w:b/>
          <w:bCs/>
          <w:sz w:val="22"/>
          <w:szCs w:val="22"/>
        </w:rPr>
        <w:t xml:space="preserve">ΑΔΑ </w:t>
      </w:r>
      <w:r w:rsidR="00390289">
        <w:rPr>
          <w:rFonts w:ascii="Tahoma" w:hAnsi="Tahoma" w:cs="Tahoma"/>
          <w:b/>
          <w:bCs/>
          <w:sz w:val="22"/>
          <w:szCs w:val="22"/>
        </w:rPr>
        <w:t>Γ</w:t>
      </w:r>
      <w:r w:rsidR="00765321">
        <w:rPr>
          <w:rFonts w:ascii="Tahoma" w:hAnsi="Tahoma" w:cs="Tahoma"/>
          <w:b/>
          <w:bCs/>
          <w:sz w:val="22"/>
          <w:szCs w:val="22"/>
        </w:rPr>
        <w:t>ΙΑΝΝΙΤΣΩΝ</w:t>
      </w:r>
      <w:r w:rsidR="00765321">
        <w:rPr>
          <w:rFonts w:ascii="Tahoma" w:hAnsi="Tahoma" w:cs="Tahoma"/>
          <w:b/>
          <w:bCs/>
          <w:sz w:val="22"/>
          <w:szCs w:val="22"/>
        </w:rPr>
        <w:tab/>
      </w:r>
    </w:p>
    <w:p w14:paraId="3EF24924" w14:textId="701D3E0D" w:rsidR="00503174" w:rsidRDefault="00503174" w:rsidP="000A6799">
      <w:pPr>
        <w:tabs>
          <w:tab w:val="center" w:pos="2410"/>
          <w:tab w:val="left" w:pos="5954"/>
        </w:tabs>
        <w:rPr>
          <w:rFonts w:ascii="Tahoma" w:hAnsi="Tahoma" w:cs="Tahoma"/>
          <w:b/>
          <w:bCs/>
          <w:sz w:val="22"/>
          <w:szCs w:val="22"/>
        </w:rPr>
      </w:pPr>
    </w:p>
    <w:p w14:paraId="2AFB0002" w14:textId="77777777" w:rsidR="000A6799" w:rsidRPr="00E05B21" w:rsidRDefault="00515793" w:rsidP="00901CE1">
      <w:pPr>
        <w:tabs>
          <w:tab w:val="left" w:pos="1418"/>
          <w:tab w:val="center" w:pos="4607"/>
        </w:tabs>
        <w:ind w:right="-143"/>
        <w:rPr>
          <w:rFonts w:ascii="Tahoma" w:hAnsi="Tahoma" w:cs="Tahoma"/>
          <w:b/>
          <w:bCs/>
          <w:sz w:val="22"/>
          <w:szCs w:val="22"/>
        </w:rPr>
      </w:pPr>
      <w:r w:rsidRPr="00E05B21">
        <w:rPr>
          <w:rFonts w:ascii="Tahoma" w:hAnsi="Tahoma" w:cs="Tahoma"/>
          <w:b/>
          <w:bCs/>
          <w:sz w:val="22"/>
          <w:szCs w:val="22"/>
        </w:rPr>
        <w:tab/>
      </w:r>
      <w:r w:rsidR="00901CE1" w:rsidRPr="00E05B21">
        <w:rPr>
          <w:rFonts w:ascii="Tahoma" w:hAnsi="Tahoma" w:cs="Tahoma"/>
          <w:b/>
          <w:bCs/>
          <w:sz w:val="22"/>
          <w:szCs w:val="22"/>
        </w:rPr>
        <w:tab/>
        <w:t xml:space="preserve">  ΑΠΟΦΑΣΗ </w:t>
      </w:r>
    </w:p>
    <w:p w14:paraId="7A3C1960" w14:textId="77777777" w:rsidR="00117C82" w:rsidRPr="00E05B21" w:rsidRDefault="003D3688" w:rsidP="00E90B39">
      <w:pPr>
        <w:tabs>
          <w:tab w:val="left" w:pos="1418"/>
          <w:tab w:val="left" w:pos="5529"/>
        </w:tabs>
        <w:rPr>
          <w:rFonts w:ascii="Tahoma" w:hAnsi="Tahoma" w:cs="Tahoma"/>
          <w:sz w:val="22"/>
          <w:szCs w:val="22"/>
        </w:rPr>
      </w:pPr>
      <w:r w:rsidRPr="00E05B21">
        <w:rPr>
          <w:rFonts w:ascii="Tahoma" w:hAnsi="Tahoma" w:cs="Tahoma"/>
          <w:bCs/>
          <w:sz w:val="22"/>
          <w:szCs w:val="22"/>
        </w:rPr>
        <w:t xml:space="preserve"> </w:t>
      </w:r>
      <w:r w:rsidR="00EC54BB" w:rsidRPr="00E05B21">
        <w:rPr>
          <w:rFonts w:ascii="Tahoma" w:hAnsi="Tahoma" w:cs="Tahoma"/>
          <w:b/>
          <w:bCs/>
          <w:sz w:val="22"/>
          <w:szCs w:val="22"/>
        </w:rPr>
        <w:t xml:space="preserve">               </w:t>
      </w:r>
      <w:r w:rsidR="007F1FE9" w:rsidRPr="00E05B21">
        <w:rPr>
          <w:rFonts w:ascii="Tahoma" w:hAnsi="Tahoma" w:cs="Tahoma"/>
          <w:b/>
          <w:bCs/>
          <w:sz w:val="22"/>
          <w:szCs w:val="22"/>
        </w:rPr>
        <w:t xml:space="preserve">               </w:t>
      </w:r>
      <w:r w:rsidR="005C3DE6" w:rsidRPr="00E05B21">
        <w:rPr>
          <w:rFonts w:ascii="Tahoma" w:hAnsi="Tahoma" w:cs="Tahoma"/>
          <w:b/>
          <w:bCs/>
          <w:sz w:val="22"/>
          <w:szCs w:val="22"/>
        </w:rPr>
        <w:t xml:space="preserve">                             </w:t>
      </w:r>
    </w:p>
    <w:p w14:paraId="6EA6711B" w14:textId="799C5A2D" w:rsidR="00752BF4" w:rsidRPr="00E05B21" w:rsidRDefault="00901CE1" w:rsidP="006D0D73">
      <w:pPr>
        <w:spacing w:line="360" w:lineRule="auto"/>
        <w:jc w:val="center"/>
        <w:rPr>
          <w:rFonts w:ascii="Tahoma" w:hAnsi="Tahoma" w:cs="Tahoma"/>
          <w:b/>
          <w:sz w:val="22"/>
          <w:szCs w:val="22"/>
        </w:rPr>
      </w:pPr>
      <w:r w:rsidRPr="00E05B21">
        <w:rPr>
          <w:rFonts w:ascii="Tahoma" w:hAnsi="Tahoma" w:cs="Tahoma"/>
          <w:b/>
          <w:sz w:val="22"/>
          <w:szCs w:val="22"/>
        </w:rPr>
        <w:t>ΠΡΟΚΗΡΥΞΗΣ</w:t>
      </w:r>
      <w:r w:rsidR="00F52B28" w:rsidRPr="00E05B21">
        <w:rPr>
          <w:rFonts w:ascii="Tahoma" w:hAnsi="Tahoma" w:cs="Tahoma"/>
          <w:b/>
          <w:sz w:val="22"/>
          <w:szCs w:val="22"/>
        </w:rPr>
        <w:t xml:space="preserve"> </w:t>
      </w:r>
      <w:r w:rsidR="00FC1903" w:rsidRPr="00E05B21">
        <w:rPr>
          <w:rFonts w:ascii="Tahoma" w:hAnsi="Tahoma" w:cs="Tahoma"/>
          <w:b/>
          <w:sz w:val="22"/>
          <w:szCs w:val="22"/>
        </w:rPr>
        <w:t>ΤΡΙΩΝ</w:t>
      </w:r>
      <w:r w:rsidR="00D55D50" w:rsidRPr="00E05B21">
        <w:rPr>
          <w:rFonts w:ascii="Tahoma" w:hAnsi="Tahoma" w:cs="Tahoma"/>
          <w:b/>
          <w:sz w:val="22"/>
          <w:szCs w:val="22"/>
        </w:rPr>
        <w:t xml:space="preserve"> (</w:t>
      </w:r>
      <w:r w:rsidR="00FC1903" w:rsidRPr="00E05B21">
        <w:rPr>
          <w:rFonts w:ascii="Tahoma" w:hAnsi="Tahoma" w:cs="Tahoma"/>
          <w:b/>
          <w:sz w:val="22"/>
          <w:szCs w:val="22"/>
        </w:rPr>
        <w:t>3</w:t>
      </w:r>
      <w:r w:rsidRPr="00E05B21">
        <w:rPr>
          <w:rFonts w:ascii="Tahoma" w:hAnsi="Tahoma" w:cs="Tahoma"/>
          <w:b/>
          <w:sz w:val="22"/>
          <w:szCs w:val="22"/>
        </w:rPr>
        <w:t>)</w:t>
      </w:r>
      <w:r w:rsidR="00D64BE9" w:rsidRPr="00E05B21">
        <w:rPr>
          <w:rFonts w:ascii="Tahoma" w:hAnsi="Tahoma" w:cs="Tahoma"/>
          <w:b/>
          <w:sz w:val="22"/>
          <w:szCs w:val="22"/>
        </w:rPr>
        <w:t xml:space="preserve"> </w:t>
      </w:r>
      <w:r w:rsidR="00752BF4" w:rsidRPr="00E05B21">
        <w:rPr>
          <w:rFonts w:ascii="Tahoma" w:hAnsi="Tahoma" w:cs="Tahoma"/>
          <w:b/>
          <w:sz w:val="22"/>
          <w:szCs w:val="22"/>
        </w:rPr>
        <w:t xml:space="preserve">ΘΕΣΕΩΝ </w:t>
      </w:r>
      <w:r w:rsidR="0051543C" w:rsidRPr="00E05B21">
        <w:rPr>
          <w:rFonts w:ascii="Tahoma" w:hAnsi="Tahoma" w:cs="Tahoma"/>
          <w:b/>
          <w:sz w:val="22"/>
          <w:szCs w:val="22"/>
        </w:rPr>
        <w:t xml:space="preserve">ΕΙΔΙΚΕΥΜΕΝΩΝ </w:t>
      </w:r>
      <w:r w:rsidR="00752BF4" w:rsidRPr="00E05B21">
        <w:rPr>
          <w:rFonts w:ascii="Tahoma" w:hAnsi="Tahoma" w:cs="Tahoma"/>
          <w:b/>
          <w:sz w:val="22"/>
          <w:szCs w:val="22"/>
        </w:rPr>
        <w:t xml:space="preserve">ΙΑΤΡΩΝ </w:t>
      </w:r>
      <w:r w:rsidR="0051543C" w:rsidRPr="00E05B21">
        <w:rPr>
          <w:rFonts w:ascii="Tahoma" w:hAnsi="Tahoma" w:cs="Tahoma"/>
          <w:b/>
          <w:sz w:val="22"/>
          <w:szCs w:val="22"/>
        </w:rPr>
        <w:t xml:space="preserve">ΚΛΑΔΟΥ </w:t>
      </w:r>
      <w:r w:rsidR="00752BF4" w:rsidRPr="00E05B21">
        <w:rPr>
          <w:rFonts w:ascii="Tahoma" w:hAnsi="Tahoma" w:cs="Tahoma"/>
          <w:b/>
          <w:sz w:val="22"/>
          <w:szCs w:val="22"/>
        </w:rPr>
        <w:t xml:space="preserve">ΕΣΥ </w:t>
      </w:r>
    </w:p>
    <w:p w14:paraId="024E151E" w14:textId="3B053217" w:rsidR="00390289" w:rsidRPr="00E05B21" w:rsidRDefault="00762834" w:rsidP="006D0D73">
      <w:pPr>
        <w:spacing w:line="360" w:lineRule="auto"/>
        <w:jc w:val="center"/>
        <w:rPr>
          <w:rFonts w:ascii="Tahoma" w:hAnsi="Tahoma" w:cs="Tahoma"/>
          <w:sz w:val="22"/>
          <w:szCs w:val="22"/>
        </w:rPr>
      </w:pPr>
      <w:r w:rsidRPr="00E05B21">
        <w:rPr>
          <w:rFonts w:ascii="Tahoma" w:hAnsi="Tahoma" w:cs="Tahoma"/>
          <w:b/>
          <w:sz w:val="22"/>
          <w:szCs w:val="22"/>
        </w:rPr>
        <w:t>ΤΟΥ Γ.Ν.</w:t>
      </w:r>
      <w:r w:rsidR="00BF2C75" w:rsidRPr="00E05B21">
        <w:rPr>
          <w:rFonts w:ascii="Tahoma" w:hAnsi="Tahoma" w:cs="Tahoma"/>
          <w:b/>
          <w:sz w:val="22"/>
          <w:szCs w:val="22"/>
        </w:rPr>
        <w:t xml:space="preserve"> </w:t>
      </w:r>
      <w:r w:rsidRPr="00E05B21">
        <w:rPr>
          <w:rFonts w:ascii="Tahoma" w:hAnsi="Tahoma" w:cs="Tahoma"/>
          <w:b/>
          <w:sz w:val="22"/>
          <w:szCs w:val="22"/>
        </w:rPr>
        <w:t>ΠΕΛΛΑΣ</w:t>
      </w:r>
      <w:r w:rsidR="006D0D73" w:rsidRPr="00E05B21">
        <w:rPr>
          <w:rFonts w:ascii="Tahoma" w:hAnsi="Tahoma" w:cs="Tahoma"/>
          <w:b/>
          <w:sz w:val="22"/>
          <w:szCs w:val="22"/>
        </w:rPr>
        <w:t xml:space="preserve"> </w:t>
      </w:r>
      <w:r w:rsidRPr="00E05B21">
        <w:rPr>
          <w:rFonts w:ascii="Tahoma" w:hAnsi="Tahoma" w:cs="Tahoma"/>
          <w:b/>
          <w:sz w:val="22"/>
          <w:szCs w:val="22"/>
        </w:rPr>
        <w:t>-</w:t>
      </w:r>
      <w:r w:rsidR="006D0D73" w:rsidRPr="00E05B21">
        <w:rPr>
          <w:rFonts w:ascii="Tahoma" w:hAnsi="Tahoma" w:cs="Tahoma"/>
          <w:b/>
          <w:sz w:val="22"/>
          <w:szCs w:val="22"/>
        </w:rPr>
        <w:t xml:space="preserve"> </w:t>
      </w:r>
      <w:r w:rsidR="00D52E4F" w:rsidRPr="00E05B21">
        <w:rPr>
          <w:rFonts w:ascii="Tahoma" w:hAnsi="Tahoma" w:cs="Tahoma"/>
          <w:b/>
          <w:sz w:val="22"/>
          <w:szCs w:val="22"/>
        </w:rPr>
        <w:t>Ο</w:t>
      </w:r>
      <w:r w:rsidRPr="00E05B21">
        <w:rPr>
          <w:rFonts w:ascii="Tahoma" w:hAnsi="Tahoma" w:cs="Tahoma"/>
          <w:b/>
          <w:sz w:val="22"/>
          <w:szCs w:val="22"/>
        </w:rPr>
        <w:t>.Μ.</w:t>
      </w:r>
      <w:r w:rsidR="00BF2C75" w:rsidRPr="00E05B21">
        <w:rPr>
          <w:rFonts w:ascii="Tahoma" w:hAnsi="Tahoma" w:cs="Tahoma"/>
          <w:b/>
          <w:sz w:val="22"/>
          <w:szCs w:val="22"/>
        </w:rPr>
        <w:t xml:space="preserve"> </w:t>
      </w:r>
      <w:r w:rsidRPr="00E05B21">
        <w:rPr>
          <w:rFonts w:ascii="Tahoma" w:hAnsi="Tahoma" w:cs="Tahoma"/>
          <w:b/>
          <w:sz w:val="22"/>
          <w:szCs w:val="22"/>
        </w:rPr>
        <w:t>ΓΙΑΝΝΙΤΣΩΝ</w:t>
      </w:r>
    </w:p>
    <w:p w14:paraId="1F8FC4CA" w14:textId="6D947791" w:rsidR="00503174" w:rsidRDefault="00503174" w:rsidP="00762834">
      <w:pPr>
        <w:rPr>
          <w:rFonts w:ascii="Tahoma" w:hAnsi="Tahoma" w:cs="Tahoma"/>
          <w:sz w:val="22"/>
          <w:szCs w:val="22"/>
        </w:rPr>
      </w:pPr>
    </w:p>
    <w:p w14:paraId="697D46FF" w14:textId="4853751A" w:rsidR="00C731A4" w:rsidRDefault="00E46CAB" w:rsidP="00503174">
      <w:pPr>
        <w:jc w:val="both"/>
        <w:rPr>
          <w:rFonts w:ascii="Tahoma" w:hAnsi="Tahoma" w:cs="Tahoma"/>
          <w:sz w:val="22"/>
          <w:szCs w:val="22"/>
        </w:rPr>
      </w:pPr>
      <w:r w:rsidRPr="00227849">
        <w:rPr>
          <w:rFonts w:ascii="Tahoma" w:hAnsi="Tahoma" w:cs="Tahoma"/>
          <w:sz w:val="22"/>
          <w:szCs w:val="22"/>
        </w:rPr>
        <w:t>Έχοντας</w:t>
      </w:r>
      <w:r w:rsidR="00CC2E6D" w:rsidRPr="00227849">
        <w:rPr>
          <w:rFonts w:ascii="Tahoma" w:hAnsi="Tahoma" w:cs="Tahoma"/>
          <w:sz w:val="22"/>
          <w:szCs w:val="22"/>
        </w:rPr>
        <w:t xml:space="preserve"> υπόψη:</w:t>
      </w:r>
    </w:p>
    <w:p w14:paraId="1C86582E" w14:textId="77777777" w:rsidR="00AB1D1F" w:rsidRPr="00AB1D1F" w:rsidRDefault="00AB1D1F" w:rsidP="00FB3FAD">
      <w:pPr>
        <w:pStyle w:val="a9"/>
        <w:numPr>
          <w:ilvl w:val="0"/>
          <w:numId w:val="4"/>
        </w:numPr>
        <w:tabs>
          <w:tab w:val="left" w:pos="426"/>
        </w:tabs>
        <w:ind w:left="426" w:hanging="426"/>
        <w:rPr>
          <w:rFonts w:ascii="Tahoma" w:hAnsi="Tahoma" w:cs="Tahoma"/>
        </w:rPr>
      </w:pPr>
      <w:r w:rsidRPr="00AB1D1F">
        <w:rPr>
          <w:rFonts w:ascii="Tahoma" w:hAnsi="Tahoma" w:cs="Tahoma"/>
        </w:rPr>
        <w:t xml:space="preserve">Τις διατάξεις </w:t>
      </w:r>
      <w:r w:rsidRPr="00AB1D1F">
        <w:rPr>
          <w:rFonts w:ascii="Tahoma" w:hAnsi="Tahoma" w:cs="Tahoma"/>
          <w:lang w:val="en-US"/>
        </w:rPr>
        <w:t>:</w:t>
      </w:r>
    </w:p>
    <w:p w14:paraId="68F199C6"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α. Του ν. 1397/1983 (ΦΕΚ 143 A’)</w:t>
      </w:r>
    </w:p>
    <w:p w14:paraId="17A5428F"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β. του άρθρου 69 παρ. 1 του ν. 2071/1992 ( ΦΕΚ 123 Α’), όπως αντικαταστάθηκε με το άρθρο 35</w:t>
      </w:r>
      <w:r>
        <w:rPr>
          <w:rFonts w:ascii="Tahoma" w:hAnsi="Tahoma" w:cs="Tahoma"/>
          <w:sz w:val="22"/>
          <w:szCs w:val="22"/>
        </w:rPr>
        <w:t xml:space="preserve"> </w:t>
      </w:r>
      <w:r w:rsidRPr="00607F17">
        <w:rPr>
          <w:rFonts w:ascii="Tahoma" w:hAnsi="Tahoma" w:cs="Tahoma"/>
          <w:sz w:val="22"/>
          <w:szCs w:val="22"/>
        </w:rPr>
        <w:t>παρ. 1 του ν. 4368/2016 (ΦΕΚ 21 Α’)</w:t>
      </w:r>
    </w:p>
    <w:p w14:paraId="39F72491" w14:textId="53F5EAD9"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γ. των παρ. 6 και 8 του άρθρου 23 του ν. 2519/1997 (ΦΕΚ 165 Α’)</w:t>
      </w:r>
    </w:p>
    <w:p w14:paraId="5942A67E"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δ. της παρ. 11 του άρθρου 21 του ν. 2737/1999 (ΦΕΚ 174 Α’)</w:t>
      </w:r>
    </w:p>
    <w:p w14:paraId="6CFA051D"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ε. του άρθρου 19 παρ. 1 του ν. 3730/2008 (ΦΕΚ 262 Α’), όπως αντικαταστάθηκαν με το άρθρο 3</w:t>
      </w:r>
      <w:r>
        <w:rPr>
          <w:rFonts w:ascii="Tahoma" w:hAnsi="Tahoma" w:cs="Tahoma"/>
          <w:sz w:val="22"/>
          <w:szCs w:val="22"/>
        </w:rPr>
        <w:t xml:space="preserve"> </w:t>
      </w:r>
      <w:r w:rsidRPr="00607F17">
        <w:rPr>
          <w:rFonts w:ascii="Tahoma" w:hAnsi="Tahoma" w:cs="Tahoma"/>
          <w:sz w:val="22"/>
          <w:szCs w:val="22"/>
        </w:rPr>
        <w:t xml:space="preserve">παρ. 2 του ν. 3868/2010 (ΦΕΚ 129 Α’) και το άρθρο 66 παρ. 32 </w:t>
      </w:r>
      <w:proofErr w:type="spellStart"/>
      <w:r w:rsidRPr="00607F17">
        <w:rPr>
          <w:rFonts w:ascii="Tahoma" w:hAnsi="Tahoma" w:cs="Tahoma"/>
          <w:sz w:val="22"/>
          <w:szCs w:val="22"/>
        </w:rPr>
        <w:t>εδαφ</w:t>
      </w:r>
      <w:proofErr w:type="spellEnd"/>
      <w:r w:rsidRPr="00607F17">
        <w:rPr>
          <w:rFonts w:ascii="Tahoma" w:hAnsi="Tahoma" w:cs="Tahoma"/>
          <w:sz w:val="22"/>
          <w:szCs w:val="22"/>
        </w:rPr>
        <w:t xml:space="preserve">. </w:t>
      </w:r>
      <w:proofErr w:type="spellStart"/>
      <w:r w:rsidRPr="00607F17">
        <w:rPr>
          <w:rFonts w:ascii="Tahoma" w:hAnsi="Tahoma" w:cs="Tahoma"/>
          <w:sz w:val="22"/>
          <w:szCs w:val="22"/>
        </w:rPr>
        <w:t>β΄</w:t>
      </w:r>
      <w:proofErr w:type="spellEnd"/>
      <w:r w:rsidRPr="00607F17">
        <w:rPr>
          <w:rFonts w:ascii="Tahoma" w:hAnsi="Tahoma" w:cs="Tahoma"/>
          <w:sz w:val="22"/>
          <w:szCs w:val="22"/>
        </w:rPr>
        <w:t xml:space="preserve"> του ν. 3984/2011 (ΦΕΚ 150</w:t>
      </w:r>
      <w:r>
        <w:rPr>
          <w:rFonts w:ascii="Tahoma" w:hAnsi="Tahoma" w:cs="Tahoma"/>
          <w:sz w:val="22"/>
          <w:szCs w:val="22"/>
        </w:rPr>
        <w:t xml:space="preserve"> </w:t>
      </w:r>
      <w:r w:rsidRPr="00607F17">
        <w:rPr>
          <w:rFonts w:ascii="Tahoma" w:hAnsi="Tahoma" w:cs="Tahoma"/>
          <w:sz w:val="22"/>
          <w:szCs w:val="22"/>
        </w:rPr>
        <w:t>Α’) και συμπληρώθηκαν με το άρθρο 29 παρ. 3 του ν. 4025/2011 (ΦΕΚ 228 Α’)</w:t>
      </w:r>
    </w:p>
    <w:p w14:paraId="4EA32577"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στ. του άρθρου 2 παρ. 2 του ν. 3868/2010 (ΦΕΚ 129 Α’), όπως αντικαταστάθηκαν με το άρθρο 34</w:t>
      </w:r>
      <w:r>
        <w:rPr>
          <w:rFonts w:ascii="Tahoma" w:hAnsi="Tahoma" w:cs="Tahoma"/>
          <w:sz w:val="22"/>
          <w:szCs w:val="22"/>
        </w:rPr>
        <w:t xml:space="preserve"> </w:t>
      </w:r>
      <w:r w:rsidRPr="00607F17">
        <w:rPr>
          <w:rFonts w:ascii="Tahoma" w:hAnsi="Tahoma" w:cs="Tahoma"/>
          <w:sz w:val="22"/>
          <w:szCs w:val="22"/>
        </w:rPr>
        <w:t>του ν. 4325/2015 (ΦΕΚ 47 Α’)</w:t>
      </w:r>
    </w:p>
    <w:p w14:paraId="63E130DA"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ζ. του άρθρου 25 παρ. 5 του ν. 3868/2010 (ΦΕΚ 129 Α’), όπως συμπληρώθηκαν με το άρθρο 27</w:t>
      </w:r>
      <w:r>
        <w:rPr>
          <w:rFonts w:ascii="Tahoma" w:hAnsi="Tahoma" w:cs="Tahoma"/>
          <w:sz w:val="22"/>
          <w:szCs w:val="22"/>
        </w:rPr>
        <w:t xml:space="preserve"> </w:t>
      </w:r>
      <w:r w:rsidRPr="00607F17">
        <w:rPr>
          <w:rFonts w:ascii="Tahoma" w:hAnsi="Tahoma" w:cs="Tahoma"/>
          <w:sz w:val="22"/>
          <w:szCs w:val="22"/>
        </w:rPr>
        <w:t>παρ. 3 του ν. 4461/2017 (ΦΕΚ 38 Α’), και του άρθρου 41 του ν. 4368/2016 (ΦΕΚ 21 Α’)</w:t>
      </w:r>
    </w:p>
    <w:p w14:paraId="511C073E"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η. του άρθρου 22 παρ. 1 του ν. 4208/2013 (ΦΕΚ 252 Α’), όπως αντικαταστάθηκαν με το άρθρο 44</w:t>
      </w:r>
      <w:r>
        <w:rPr>
          <w:rFonts w:ascii="Tahoma" w:hAnsi="Tahoma" w:cs="Tahoma"/>
          <w:sz w:val="22"/>
          <w:szCs w:val="22"/>
        </w:rPr>
        <w:t xml:space="preserve"> </w:t>
      </w:r>
      <w:r w:rsidRPr="00607F17">
        <w:rPr>
          <w:rFonts w:ascii="Tahoma" w:hAnsi="Tahoma" w:cs="Tahoma"/>
          <w:sz w:val="22"/>
          <w:szCs w:val="22"/>
        </w:rPr>
        <w:t xml:space="preserve">παρ. 4 του ν. 4368/2016 (ΦΕΚ 21 Α’) αντίστοιχα και του άρθρου 22 παρ. 4 του ιδίου νόμου </w:t>
      </w:r>
      <w:r>
        <w:rPr>
          <w:rFonts w:ascii="Tahoma" w:hAnsi="Tahoma" w:cs="Tahoma"/>
          <w:sz w:val="22"/>
          <w:szCs w:val="22"/>
        </w:rPr>
        <w:t xml:space="preserve">όπως </w:t>
      </w:r>
      <w:r w:rsidRPr="00607F17">
        <w:rPr>
          <w:rFonts w:ascii="Tahoma" w:hAnsi="Tahoma" w:cs="Tahoma"/>
          <w:sz w:val="22"/>
          <w:szCs w:val="22"/>
        </w:rPr>
        <w:t>τροποποιήθηκαν με το άρθρο 43 παρ. 1 του ν. 4368/2016 (ΦΕΚ 21 Α’)</w:t>
      </w:r>
    </w:p>
    <w:p w14:paraId="3B4EAC84" w14:textId="77777777" w:rsidR="00AB1D1F" w:rsidRPr="00607F17" w:rsidRDefault="00AB1D1F" w:rsidP="00FB3FAD">
      <w:pPr>
        <w:ind w:left="426"/>
        <w:jc w:val="both"/>
        <w:rPr>
          <w:rFonts w:ascii="Tahoma" w:hAnsi="Tahoma" w:cs="Tahoma"/>
          <w:sz w:val="22"/>
          <w:szCs w:val="22"/>
        </w:rPr>
      </w:pPr>
      <w:r w:rsidRPr="00607F17">
        <w:rPr>
          <w:rFonts w:ascii="Tahoma" w:hAnsi="Tahoma" w:cs="Tahoma"/>
          <w:sz w:val="22"/>
          <w:szCs w:val="22"/>
        </w:rPr>
        <w:t>θ. των άρθρων 7 και 8 του ν. 4498/2017 (ΦΕΚ 172 Α’), όπως αντικαταστάθηκαν και ισχύουν με τα</w:t>
      </w:r>
      <w:r>
        <w:rPr>
          <w:rFonts w:ascii="Tahoma" w:hAnsi="Tahoma" w:cs="Tahoma"/>
          <w:sz w:val="22"/>
          <w:szCs w:val="22"/>
        </w:rPr>
        <w:t xml:space="preserve"> </w:t>
      </w:r>
      <w:r w:rsidRPr="00607F17">
        <w:rPr>
          <w:rFonts w:ascii="Tahoma" w:hAnsi="Tahoma" w:cs="Tahoma"/>
          <w:sz w:val="22"/>
          <w:szCs w:val="22"/>
        </w:rPr>
        <w:t>άρθρα 4 και 5 του ν. 4999/2022 (ΦΕΚ 225 Α’)</w:t>
      </w:r>
    </w:p>
    <w:p w14:paraId="0A5FEC9B" w14:textId="79C4CC78" w:rsidR="00AB1D1F" w:rsidRPr="00607F17" w:rsidRDefault="00AB1D1F" w:rsidP="008C2165">
      <w:pPr>
        <w:ind w:left="426"/>
        <w:jc w:val="both"/>
        <w:rPr>
          <w:rFonts w:ascii="Tahoma" w:hAnsi="Tahoma" w:cs="Tahoma"/>
          <w:sz w:val="22"/>
          <w:szCs w:val="22"/>
        </w:rPr>
      </w:pPr>
      <w:r w:rsidRPr="00607F17">
        <w:rPr>
          <w:rFonts w:ascii="Tahoma" w:hAnsi="Tahoma" w:cs="Tahoma"/>
          <w:sz w:val="22"/>
          <w:szCs w:val="22"/>
        </w:rPr>
        <w:t xml:space="preserve">ι. του ν. 4622/2019 (ΦΕΚ 133 Α’) «Επιτελικό Κράτος: οργάνωση, λειτουργία και διαφάνεια </w:t>
      </w:r>
      <w:r w:rsidR="008C2165">
        <w:rPr>
          <w:rFonts w:ascii="Tahoma" w:hAnsi="Tahoma" w:cs="Tahoma"/>
          <w:sz w:val="22"/>
          <w:szCs w:val="22"/>
        </w:rPr>
        <w:t xml:space="preserve">της </w:t>
      </w:r>
      <w:r w:rsidRPr="00607F17">
        <w:rPr>
          <w:rFonts w:ascii="Tahoma" w:hAnsi="Tahoma" w:cs="Tahoma"/>
          <w:sz w:val="22"/>
          <w:szCs w:val="22"/>
        </w:rPr>
        <w:t xml:space="preserve">Κυβέρνησης, των κυβερνητικών οργάνων και της κεντρικής δημόσιας διοίκησης», </w:t>
      </w:r>
      <w:r w:rsidR="008C2165">
        <w:rPr>
          <w:rFonts w:ascii="Tahoma" w:hAnsi="Tahoma" w:cs="Tahoma"/>
          <w:sz w:val="22"/>
          <w:szCs w:val="22"/>
        </w:rPr>
        <w:t xml:space="preserve">όπως </w:t>
      </w:r>
      <w:r w:rsidRPr="00607F17">
        <w:rPr>
          <w:rFonts w:ascii="Tahoma" w:hAnsi="Tahoma" w:cs="Tahoma"/>
          <w:sz w:val="22"/>
          <w:szCs w:val="22"/>
        </w:rPr>
        <w:t>τροποποιήθηκαν και ισχύουν</w:t>
      </w:r>
    </w:p>
    <w:p w14:paraId="1D04ABA9" w14:textId="36C7E536" w:rsidR="00AB1D1F" w:rsidRDefault="00494AB1" w:rsidP="00FB3FAD">
      <w:pPr>
        <w:ind w:left="426"/>
        <w:jc w:val="both"/>
        <w:rPr>
          <w:rFonts w:ascii="Tahoma" w:hAnsi="Tahoma" w:cs="Tahoma"/>
          <w:sz w:val="22"/>
          <w:szCs w:val="22"/>
        </w:rPr>
      </w:pPr>
      <w:r>
        <w:rPr>
          <w:rFonts w:ascii="Tahoma" w:hAnsi="Tahoma" w:cs="Tahoma"/>
          <w:sz w:val="22"/>
          <w:szCs w:val="22"/>
        </w:rPr>
        <w:t>ια</w:t>
      </w:r>
      <w:r w:rsidR="00AB1D1F" w:rsidRPr="00607F17">
        <w:rPr>
          <w:rFonts w:ascii="Tahoma" w:hAnsi="Tahoma" w:cs="Tahoma"/>
          <w:sz w:val="22"/>
          <w:szCs w:val="22"/>
        </w:rPr>
        <w:t>. του Π.Δ. 121/2017 (ΦΕΚ 148 Α’) «Οργανισμός του Υπουργείου Υγείας», όπως αυτό ισχύει</w:t>
      </w:r>
    </w:p>
    <w:p w14:paraId="1213BB5D" w14:textId="26E40A7E" w:rsidR="00530E3A" w:rsidRDefault="00494AB1" w:rsidP="00494AB1">
      <w:pPr>
        <w:ind w:left="426"/>
        <w:jc w:val="both"/>
        <w:rPr>
          <w:rFonts w:ascii="Tahoma" w:hAnsi="Tahoma" w:cs="Tahoma"/>
          <w:sz w:val="22"/>
          <w:szCs w:val="22"/>
        </w:rPr>
      </w:pPr>
      <w:r>
        <w:rPr>
          <w:rFonts w:ascii="Tahoma" w:hAnsi="Tahoma" w:cs="Tahoma"/>
          <w:sz w:val="22"/>
          <w:szCs w:val="22"/>
        </w:rPr>
        <w:t>ιβ</w:t>
      </w:r>
      <w:r w:rsidR="00530E3A">
        <w:rPr>
          <w:rFonts w:ascii="Tahoma" w:hAnsi="Tahoma" w:cs="Tahoma"/>
          <w:sz w:val="22"/>
          <w:szCs w:val="22"/>
        </w:rPr>
        <w:t xml:space="preserve">. </w:t>
      </w:r>
      <w:r w:rsidRPr="00494AB1">
        <w:rPr>
          <w:rFonts w:ascii="Tahoma" w:hAnsi="Tahoma" w:cs="Tahoma"/>
          <w:sz w:val="22"/>
          <w:szCs w:val="22"/>
        </w:rPr>
        <w:t xml:space="preserve">Την </w:t>
      </w:r>
      <w:proofErr w:type="spellStart"/>
      <w:r w:rsidRPr="00494AB1">
        <w:rPr>
          <w:rFonts w:ascii="Tahoma" w:hAnsi="Tahoma" w:cs="Tahoma"/>
          <w:sz w:val="22"/>
          <w:szCs w:val="22"/>
        </w:rPr>
        <w:t>υπ.αριθμ</w:t>
      </w:r>
      <w:proofErr w:type="spellEnd"/>
      <w:r w:rsidRPr="00494AB1">
        <w:rPr>
          <w:rFonts w:ascii="Tahoma" w:hAnsi="Tahoma" w:cs="Tahoma"/>
          <w:sz w:val="22"/>
          <w:szCs w:val="22"/>
        </w:rPr>
        <w:t>. 37310/09.07.2023 Απόφαση Πρωθυπουργού και Υπουργού Υγείας «Ανάθεση αρμοδιοτήτων στον Υφυπουργό Υγείας Μάριο Θεμιστοκλέους» (Β΄4435)</w:t>
      </w:r>
      <w:r w:rsidR="00E05B21">
        <w:rPr>
          <w:rFonts w:ascii="Tahoma" w:hAnsi="Tahoma" w:cs="Tahoma"/>
          <w:sz w:val="22"/>
          <w:szCs w:val="22"/>
        </w:rPr>
        <w:t xml:space="preserve"> </w:t>
      </w:r>
      <w:r w:rsidR="00530E3A">
        <w:rPr>
          <w:rFonts w:ascii="Tahoma" w:hAnsi="Tahoma" w:cs="Tahoma"/>
          <w:sz w:val="22"/>
          <w:szCs w:val="22"/>
        </w:rPr>
        <w:t>του άρθρου 3 του ν.4655/2020</w:t>
      </w:r>
      <w:r w:rsidR="007E3A9D">
        <w:rPr>
          <w:rFonts w:ascii="Tahoma" w:hAnsi="Tahoma" w:cs="Tahoma"/>
          <w:sz w:val="22"/>
          <w:szCs w:val="22"/>
        </w:rPr>
        <w:t xml:space="preserve"> </w:t>
      </w:r>
      <w:r w:rsidR="00530E3A">
        <w:rPr>
          <w:rFonts w:ascii="Tahoma" w:hAnsi="Tahoma" w:cs="Tahoma"/>
          <w:sz w:val="22"/>
          <w:szCs w:val="22"/>
        </w:rPr>
        <w:t>(ΦΕΚ 16/Α/2020)</w:t>
      </w:r>
    </w:p>
    <w:p w14:paraId="4FFC981F" w14:textId="67E2E1F6" w:rsidR="00494AB1" w:rsidRDefault="00494AB1" w:rsidP="00494AB1">
      <w:pPr>
        <w:ind w:left="426"/>
        <w:jc w:val="both"/>
        <w:rPr>
          <w:rFonts w:ascii="Tahoma" w:hAnsi="Tahoma" w:cs="Tahoma"/>
          <w:sz w:val="22"/>
          <w:szCs w:val="22"/>
        </w:rPr>
      </w:pPr>
      <w:r>
        <w:rPr>
          <w:rFonts w:ascii="Tahoma" w:hAnsi="Tahoma" w:cs="Tahoma"/>
          <w:sz w:val="22"/>
          <w:szCs w:val="22"/>
        </w:rPr>
        <w:t>ιγ.</w:t>
      </w:r>
      <w:r w:rsidRPr="00494AB1">
        <w:t xml:space="preserve"> </w:t>
      </w:r>
      <w:r w:rsidRPr="00494AB1">
        <w:rPr>
          <w:rFonts w:ascii="Tahoma" w:hAnsi="Tahoma" w:cs="Tahoma"/>
          <w:sz w:val="22"/>
          <w:szCs w:val="22"/>
        </w:rPr>
        <w:t xml:space="preserve">Την υπ’ </w:t>
      </w:r>
      <w:proofErr w:type="spellStart"/>
      <w:r w:rsidRPr="00494AB1">
        <w:rPr>
          <w:rFonts w:ascii="Tahoma" w:hAnsi="Tahoma" w:cs="Tahoma"/>
          <w:sz w:val="22"/>
          <w:szCs w:val="22"/>
        </w:rPr>
        <w:t>αριθμ</w:t>
      </w:r>
      <w:proofErr w:type="spellEnd"/>
      <w:r w:rsidRPr="00494AB1">
        <w:rPr>
          <w:rFonts w:ascii="Tahoma" w:hAnsi="Tahoma" w:cs="Tahoma"/>
          <w:sz w:val="22"/>
          <w:szCs w:val="22"/>
        </w:rPr>
        <w:t>. 40343/25.07.2023 Απόφασης του Πρωθυπουργού και του Υπουργού</w:t>
      </w:r>
      <w:r w:rsidR="00E05B21">
        <w:rPr>
          <w:rFonts w:ascii="Tahoma" w:hAnsi="Tahoma" w:cs="Tahoma"/>
          <w:sz w:val="22"/>
          <w:szCs w:val="22"/>
        </w:rPr>
        <w:t xml:space="preserve"> </w:t>
      </w:r>
      <w:r w:rsidRPr="00494AB1">
        <w:rPr>
          <w:rFonts w:ascii="Tahoma" w:hAnsi="Tahoma" w:cs="Tahoma"/>
          <w:sz w:val="22"/>
          <w:szCs w:val="22"/>
        </w:rPr>
        <w:t>Υγείας «Διορισμός Γενικής Γραμματέως Υπηρεσιών Υγείας του Υπουργείου Υγείας»</w:t>
      </w:r>
      <w:r w:rsidR="00E05B21">
        <w:rPr>
          <w:rFonts w:ascii="Tahoma" w:hAnsi="Tahoma" w:cs="Tahoma"/>
          <w:sz w:val="22"/>
          <w:szCs w:val="22"/>
        </w:rPr>
        <w:t xml:space="preserve"> </w:t>
      </w:r>
      <w:r w:rsidRPr="00494AB1">
        <w:rPr>
          <w:rFonts w:ascii="Tahoma" w:hAnsi="Tahoma" w:cs="Tahoma"/>
          <w:sz w:val="22"/>
          <w:szCs w:val="22"/>
        </w:rPr>
        <w:t>(</w:t>
      </w:r>
      <w:r w:rsidR="00E05B21">
        <w:rPr>
          <w:rFonts w:ascii="Tahoma" w:hAnsi="Tahoma" w:cs="Tahoma"/>
          <w:sz w:val="22"/>
          <w:szCs w:val="22"/>
        </w:rPr>
        <w:t xml:space="preserve">ΦΕΚ </w:t>
      </w:r>
      <w:r w:rsidRPr="00494AB1">
        <w:rPr>
          <w:rFonts w:ascii="Tahoma" w:hAnsi="Tahoma" w:cs="Tahoma"/>
          <w:sz w:val="22"/>
          <w:szCs w:val="22"/>
        </w:rPr>
        <w:t>722/Υ.Ο.Ο.Δ.)</w:t>
      </w:r>
    </w:p>
    <w:p w14:paraId="6BA02F83" w14:textId="71648A53" w:rsidR="00530E3A" w:rsidRPr="00530E3A" w:rsidRDefault="00494AB1" w:rsidP="00530E3A">
      <w:pPr>
        <w:ind w:left="426"/>
        <w:jc w:val="both"/>
        <w:rPr>
          <w:rFonts w:ascii="Tahoma" w:hAnsi="Tahoma" w:cs="Tahoma"/>
          <w:sz w:val="22"/>
          <w:szCs w:val="22"/>
        </w:rPr>
      </w:pPr>
      <w:r>
        <w:rPr>
          <w:rFonts w:ascii="Tahoma" w:hAnsi="Tahoma" w:cs="Tahoma"/>
          <w:sz w:val="22"/>
          <w:szCs w:val="22"/>
        </w:rPr>
        <w:t>ιδ</w:t>
      </w:r>
      <w:r w:rsidR="00530E3A">
        <w:rPr>
          <w:rFonts w:ascii="Tahoma" w:hAnsi="Tahoma" w:cs="Tahoma"/>
          <w:sz w:val="22"/>
          <w:szCs w:val="22"/>
        </w:rPr>
        <w:t>. του ν.4999/2022(ΦΕΚ 225/Α/2022)</w:t>
      </w:r>
    </w:p>
    <w:p w14:paraId="3ACC6FB0" w14:textId="5971BAD7" w:rsidR="00494AB1" w:rsidRPr="00E12B88" w:rsidRDefault="00494AB1" w:rsidP="00E05B21">
      <w:pPr>
        <w:numPr>
          <w:ilvl w:val="0"/>
          <w:numId w:val="4"/>
        </w:numPr>
        <w:tabs>
          <w:tab w:val="left" w:pos="426"/>
        </w:tabs>
        <w:ind w:left="426" w:hanging="426"/>
        <w:jc w:val="both"/>
        <w:rPr>
          <w:rFonts w:ascii="Tahoma" w:hAnsi="Tahoma" w:cs="Tahoma"/>
          <w:sz w:val="22"/>
          <w:szCs w:val="22"/>
        </w:rPr>
      </w:pPr>
      <w:r w:rsidRPr="00494AB1">
        <w:rPr>
          <w:rFonts w:ascii="Tahoma" w:hAnsi="Tahoma" w:cs="Tahoma"/>
          <w:sz w:val="22"/>
          <w:szCs w:val="22"/>
        </w:rPr>
        <w:t xml:space="preserve">Την υπ </w:t>
      </w:r>
      <w:proofErr w:type="spellStart"/>
      <w:r w:rsidRPr="00494AB1">
        <w:rPr>
          <w:rFonts w:ascii="Tahoma" w:hAnsi="Tahoma" w:cs="Tahoma"/>
          <w:sz w:val="22"/>
          <w:szCs w:val="22"/>
        </w:rPr>
        <w:t>αριθμ</w:t>
      </w:r>
      <w:proofErr w:type="spellEnd"/>
      <w:r w:rsidRPr="00494AB1">
        <w:rPr>
          <w:rFonts w:ascii="Tahoma" w:hAnsi="Tahoma" w:cs="Tahoma"/>
          <w:sz w:val="22"/>
          <w:szCs w:val="22"/>
        </w:rPr>
        <w:t>. Γ4α/Γ.Π.οικ. 62944/23.11.2023 (</w:t>
      </w:r>
      <w:r w:rsidRPr="00E12B88">
        <w:rPr>
          <w:rFonts w:ascii="Tahoma" w:hAnsi="Tahoma" w:cs="Tahoma"/>
          <w:sz w:val="22"/>
          <w:szCs w:val="22"/>
        </w:rPr>
        <w:t>ΦΕΚ</w:t>
      </w:r>
      <w:r w:rsidR="00E12B88" w:rsidRPr="00E12B88">
        <w:rPr>
          <w:rFonts w:ascii="Tahoma" w:hAnsi="Tahoma" w:cs="Tahoma"/>
          <w:sz w:val="22"/>
          <w:szCs w:val="22"/>
        </w:rPr>
        <w:t xml:space="preserve"> 6701/</w:t>
      </w:r>
      <w:r w:rsidRPr="00E12B88">
        <w:rPr>
          <w:rFonts w:ascii="Tahoma" w:hAnsi="Tahoma" w:cs="Tahoma"/>
          <w:sz w:val="22"/>
          <w:szCs w:val="22"/>
        </w:rPr>
        <w:t>Β/</w:t>
      </w:r>
      <w:r w:rsidR="00E12B88" w:rsidRPr="00E12B88">
        <w:rPr>
          <w:rFonts w:ascii="Tahoma" w:hAnsi="Tahoma" w:cs="Tahoma"/>
          <w:sz w:val="22"/>
          <w:szCs w:val="22"/>
        </w:rPr>
        <w:t>2023</w:t>
      </w:r>
      <w:r w:rsidRPr="00E12B88">
        <w:rPr>
          <w:rFonts w:ascii="Tahoma" w:hAnsi="Tahoma" w:cs="Tahoma"/>
          <w:sz w:val="22"/>
          <w:szCs w:val="22"/>
        </w:rPr>
        <w:t xml:space="preserve">) </w:t>
      </w:r>
      <w:r w:rsidR="00E05B21">
        <w:rPr>
          <w:rFonts w:ascii="Tahoma" w:hAnsi="Tahoma" w:cs="Tahoma"/>
          <w:sz w:val="22"/>
          <w:szCs w:val="22"/>
        </w:rPr>
        <w:t>Υ</w:t>
      </w:r>
      <w:r w:rsidRPr="00494AB1">
        <w:rPr>
          <w:rFonts w:ascii="Tahoma" w:hAnsi="Tahoma" w:cs="Tahoma"/>
          <w:sz w:val="22"/>
          <w:szCs w:val="22"/>
        </w:rPr>
        <w:t xml:space="preserve">πουργική </w:t>
      </w:r>
      <w:r w:rsidR="00E05B21">
        <w:rPr>
          <w:rFonts w:ascii="Tahoma" w:hAnsi="Tahoma" w:cs="Tahoma"/>
          <w:sz w:val="22"/>
          <w:szCs w:val="22"/>
        </w:rPr>
        <w:t>Α</w:t>
      </w:r>
      <w:r w:rsidRPr="00494AB1">
        <w:rPr>
          <w:rFonts w:ascii="Tahoma" w:hAnsi="Tahoma" w:cs="Tahoma"/>
          <w:sz w:val="22"/>
          <w:szCs w:val="22"/>
        </w:rPr>
        <w:t>πόφαση μ</w:t>
      </w:r>
      <w:r w:rsidR="00E12B88">
        <w:rPr>
          <w:rFonts w:ascii="Tahoma" w:hAnsi="Tahoma" w:cs="Tahoma"/>
          <w:sz w:val="22"/>
          <w:szCs w:val="22"/>
        </w:rPr>
        <w:t xml:space="preserve">ε </w:t>
      </w:r>
      <w:r w:rsidRPr="00E12B88">
        <w:rPr>
          <w:rFonts w:ascii="Tahoma" w:hAnsi="Tahoma" w:cs="Tahoma"/>
          <w:sz w:val="22"/>
          <w:szCs w:val="22"/>
        </w:rPr>
        <w:t>θέμα «Καθορισμός διαδικασίας προκήρυξης, υποβολής υποψηφιοτήτων και κριτηρίων</w:t>
      </w:r>
      <w:r w:rsidR="00E12B88">
        <w:rPr>
          <w:rFonts w:ascii="Tahoma" w:hAnsi="Tahoma" w:cs="Tahoma"/>
          <w:sz w:val="22"/>
          <w:szCs w:val="22"/>
        </w:rPr>
        <w:t xml:space="preserve"> </w:t>
      </w:r>
      <w:proofErr w:type="spellStart"/>
      <w:r w:rsidRPr="00E12B88">
        <w:rPr>
          <w:rFonts w:ascii="Tahoma" w:hAnsi="Tahoma" w:cs="Tahoma"/>
          <w:sz w:val="22"/>
          <w:szCs w:val="22"/>
        </w:rPr>
        <w:t>μοριοδότησης</w:t>
      </w:r>
      <w:proofErr w:type="spellEnd"/>
      <w:r w:rsidRPr="00E12B88">
        <w:rPr>
          <w:rFonts w:ascii="Tahoma" w:hAnsi="Tahoma" w:cs="Tahoma"/>
          <w:sz w:val="22"/>
          <w:szCs w:val="22"/>
        </w:rPr>
        <w:t>, αξιολόγησης και επιλογής για θέσεις Διευθυντή, Επιμελητή Α΄ και Επιμελητή Β΄ κλάδου ιατρών και οδοντιάτρων Ε.Σ.Υ.»</w:t>
      </w:r>
    </w:p>
    <w:p w14:paraId="394051CA" w14:textId="2FAF6CFB" w:rsidR="0051543C" w:rsidRPr="0051543C" w:rsidRDefault="0051543C" w:rsidP="00E05B21">
      <w:pPr>
        <w:numPr>
          <w:ilvl w:val="0"/>
          <w:numId w:val="4"/>
        </w:numPr>
        <w:tabs>
          <w:tab w:val="left" w:pos="426"/>
        </w:tabs>
        <w:ind w:left="426" w:hanging="426"/>
        <w:jc w:val="both"/>
        <w:rPr>
          <w:rFonts w:ascii="Tahoma" w:hAnsi="Tahoma" w:cs="Tahoma"/>
          <w:sz w:val="22"/>
          <w:szCs w:val="22"/>
        </w:rPr>
      </w:pPr>
      <w:bookmarkStart w:id="1" w:name="_Hlk129594827"/>
      <w:r w:rsidRPr="0051543C">
        <w:rPr>
          <w:rFonts w:ascii="Tahoma" w:eastAsia="Verdana" w:hAnsi="Tahoma" w:cs="Tahoma"/>
          <w:sz w:val="22"/>
          <w:szCs w:val="22"/>
          <w:lang w:eastAsia="en-US"/>
        </w:rPr>
        <w:lastRenderedPageBreak/>
        <w:t xml:space="preserve">Την υπ’ </w:t>
      </w:r>
      <w:proofErr w:type="spellStart"/>
      <w:r w:rsidRPr="0051543C">
        <w:rPr>
          <w:rFonts w:ascii="Tahoma" w:eastAsia="Verdana" w:hAnsi="Tahoma" w:cs="Tahoma"/>
          <w:sz w:val="22"/>
          <w:szCs w:val="22"/>
          <w:lang w:eastAsia="en-US"/>
        </w:rPr>
        <w:t>αριθμ</w:t>
      </w:r>
      <w:proofErr w:type="spellEnd"/>
      <w:r w:rsidRPr="0051543C">
        <w:rPr>
          <w:rFonts w:ascii="Tahoma" w:eastAsia="Verdana" w:hAnsi="Tahoma" w:cs="Tahoma"/>
          <w:sz w:val="22"/>
          <w:szCs w:val="22"/>
          <w:lang w:eastAsia="en-US"/>
        </w:rPr>
        <w:t>. 26/31</w:t>
      </w:r>
      <w:r w:rsidR="00E05B21">
        <w:rPr>
          <w:rFonts w:ascii="Tahoma" w:eastAsia="Verdana" w:hAnsi="Tahoma" w:cs="Tahoma"/>
          <w:sz w:val="22"/>
          <w:szCs w:val="22"/>
          <w:lang w:eastAsia="en-US"/>
        </w:rPr>
        <w:t>.</w:t>
      </w:r>
      <w:r w:rsidRPr="0051543C">
        <w:rPr>
          <w:rFonts w:ascii="Tahoma" w:eastAsia="Verdana" w:hAnsi="Tahoma" w:cs="Tahoma"/>
          <w:sz w:val="22"/>
          <w:szCs w:val="22"/>
          <w:lang w:eastAsia="en-US"/>
        </w:rPr>
        <w:t>10</w:t>
      </w:r>
      <w:r w:rsidR="00E05B21">
        <w:rPr>
          <w:rFonts w:ascii="Tahoma" w:eastAsia="Verdana" w:hAnsi="Tahoma" w:cs="Tahoma"/>
          <w:sz w:val="22"/>
          <w:szCs w:val="22"/>
          <w:lang w:eastAsia="en-US"/>
        </w:rPr>
        <w:t>.</w:t>
      </w:r>
      <w:r w:rsidRPr="0051543C">
        <w:rPr>
          <w:rFonts w:ascii="Tahoma" w:eastAsia="Verdana" w:hAnsi="Tahoma" w:cs="Tahoma"/>
          <w:sz w:val="22"/>
          <w:szCs w:val="22"/>
          <w:lang w:eastAsia="en-US"/>
        </w:rPr>
        <w:t>2023 Πράξης Υπουργικού Συμβουλίου «Έγκριση</w:t>
      </w:r>
      <w:r w:rsidR="00845B08">
        <w:rPr>
          <w:rFonts w:ascii="Tahoma" w:eastAsia="Verdana" w:hAnsi="Tahoma" w:cs="Tahoma"/>
          <w:sz w:val="22"/>
          <w:szCs w:val="22"/>
          <w:lang w:eastAsia="en-US"/>
        </w:rPr>
        <w:t xml:space="preserve"> </w:t>
      </w:r>
      <w:r w:rsidRPr="0051543C">
        <w:rPr>
          <w:rFonts w:ascii="Tahoma" w:eastAsia="Verdana" w:hAnsi="Tahoma" w:cs="Tahoma"/>
          <w:sz w:val="22"/>
          <w:szCs w:val="22"/>
          <w:lang w:eastAsia="en-US"/>
        </w:rPr>
        <w:t xml:space="preserve">προγραμματισμού προσλήψεων έτους 2024 </w:t>
      </w:r>
    </w:p>
    <w:p w14:paraId="04109BB7" w14:textId="42529BDC" w:rsidR="0051543C" w:rsidRDefault="00FC1903" w:rsidP="00E05B21">
      <w:pPr>
        <w:numPr>
          <w:ilvl w:val="0"/>
          <w:numId w:val="4"/>
        </w:numPr>
        <w:tabs>
          <w:tab w:val="left" w:pos="426"/>
        </w:tabs>
        <w:ind w:left="426" w:hanging="426"/>
        <w:jc w:val="both"/>
        <w:rPr>
          <w:rFonts w:ascii="Tahoma" w:hAnsi="Tahoma" w:cs="Tahoma"/>
          <w:sz w:val="22"/>
          <w:szCs w:val="22"/>
        </w:rPr>
      </w:pPr>
      <w:r w:rsidRPr="00FC1903">
        <w:rPr>
          <w:rFonts w:ascii="Tahoma" w:hAnsi="Tahoma" w:cs="Tahoma"/>
          <w:sz w:val="22"/>
          <w:szCs w:val="22"/>
        </w:rPr>
        <w:t xml:space="preserve">Τα </w:t>
      </w:r>
      <w:proofErr w:type="spellStart"/>
      <w:r w:rsidRPr="00FC1903">
        <w:rPr>
          <w:rFonts w:ascii="Tahoma" w:hAnsi="Tahoma" w:cs="Tahoma"/>
          <w:sz w:val="22"/>
          <w:szCs w:val="22"/>
        </w:rPr>
        <w:t>υπ΄αριθμ</w:t>
      </w:r>
      <w:proofErr w:type="spellEnd"/>
      <w:r w:rsidRPr="00FC1903">
        <w:rPr>
          <w:rFonts w:ascii="Tahoma" w:hAnsi="Tahoma" w:cs="Tahoma"/>
          <w:sz w:val="22"/>
          <w:szCs w:val="22"/>
        </w:rPr>
        <w:t xml:space="preserve">. </w:t>
      </w:r>
      <w:proofErr w:type="spellStart"/>
      <w:r w:rsidRPr="00FC1903">
        <w:rPr>
          <w:rFonts w:ascii="Tahoma" w:hAnsi="Tahoma" w:cs="Tahoma"/>
          <w:sz w:val="22"/>
          <w:szCs w:val="22"/>
        </w:rPr>
        <w:t>πρωτ</w:t>
      </w:r>
      <w:proofErr w:type="spellEnd"/>
      <w:r w:rsidRPr="00FC1903">
        <w:rPr>
          <w:rFonts w:ascii="Tahoma" w:hAnsi="Tahoma" w:cs="Tahoma"/>
          <w:sz w:val="22"/>
          <w:szCs w:val="22"/>
        </w:rPr>
        <w:t>. 9853/22.02.2024 &amp; 10061/23.02.2024, 11728/22-02-2024, 11159/27-02-4 9721/22-02-2024, 17403/22-02-2024, 14873/27-02-2024 &amp; 8145/22-02-2024 αιτήματα της 1ης,</w:t>
      </w:r>
      <w:r w:rsidR="00E05B21">
        <w:rPr>
          <w:rFonts w:ascii="Tahoma" w:hAnsi="Tahoma" w:cs="Tahoma"/>
          <w:sz w:val="22"/>
          <w:szCs w:val="22"/>
        </w:rPr>
        <w:t xml:space="preserve"> </w:t>
      </w:r>
      <w:r w:rsidRPr="00FC1903">
        <w:rPr>
          <w:rFonts w:ascii="Tahoma" w:hAnsi="Tahoma" w:cs="Tahoma"/>
          <w:sz w:val="22"/>
          <w:szCs w:val="22"/>
        </w:rPr>
        <w:t>2ης, 3ης, 4ης, 5ης, 6ης &amp; 7ης Υ.ΠΕ αντίστοιχα</w:t>
      </w:r>
    </w:p>
    <w:p w14:paraId="62CF6C26" w14:textId="7DFFB4E9" w:rsidR="00AB1D1F" w:rsidRPr="002B251F" w:rsidRDefault="00AB1D1F" w:rsidP="00E05B21">
      <w:pPr>
        <w:numPr>
          <w:ilvl w:val="0"/>
          <w:numId w:val="4"/>
        </w:numPr>
        <w:tabs>
          <w:tab w:val="left" w:pos="426"/>
        </w:tabs>
        <w:ind w:left="426" w:hanging="426"/>
        <w:jc w:val="both"/>
        <w:rPr>
          <w:rFonts w:ascii="Tahoma" w:hAnsi="Tahoma" w:cs="Tahoma"/>
          <w:sz w:val="22"/>
          <w:szCs w:val="22"/>
        </w:rPr>
      </w:pPr>
      <w:r w:rsidRPr="002B251F">
        <w:rPr>
          <w:rFonts w:ascii="Tahoma" w:hAnsi="Tahoma" w:cs="Tahoma"/>
          <w:sz w:val="22"/>
          <w:szCs w:val="22"/>
        </w:rPr>
        <w:t xml:space="preserve">Την Αρ. </w:t>
      </w:r>
      <w:proofErr w:type="spellStart"/>
      <w:r w:rsidRPr="002B251F">
        <w:rPr>
          <w:rFonts w:ascii="Tahoma" w:hAnsi="Tahoma" w:cs="Tahoma"/>
          <w:sz w:val="22"/>
          <w:szCs w:val="22"/>
        </w:rPr>
        <w:t>Πρωτ</w:t>
      </w:r>
      <w:proofErr w:type="spellEnd"/>
      <w:r w:rsidRPr="002B251F">
        <w:rPr>
          <w:rFonts w:ascii="Tahoma" w:hAnsi="Tahoma" w:cs="Tahoma"/>
          <w:sz w:val="22"/>
          <w:szCs w:val="22"/>
        </w:rPr>
        <w:t>. Γ4α/Γ.Π.οικ.</w:t>
      </w:r>
      <w:r w:rsidR="00FC1903">
        <w:rPr>
          <w:rFonts w:ascii="Tahoma" w:hAnsi="Tahoma" w:cs="Tahoma"/>
          <w:sz w:val="22"/>
          <w:szCs w:val="22"/>
        </w:rPr>
        <w:t>12386</w:t>
      </w:r>
      <w:r w:rsidRPr="002B251F">
        <w:rPr>
          <w:rFonts w:ascii="Tahoma" w:hAnsi="Tahoma" w:cs="Tahoma"/>
          <w:sz w:val="22"/>
          <w:szCs w:val="22"/>
        </w:rPr>
        <w:t>/</w:t>
      </w:r>
      <w:r w:rsidR="00FC1903">
        <w:rPr>
          <w:rFonts w:ascii="Tahoma" w:hAnsi="Tahoma" w:cs="Tahoma"/>
          <w:sz w:val="22"/>
          <w:szCs w:val="22"/>
        </w:rPr>
        <w:t>28</w:t>
      </w:r>
      <w:r w:rsidRPr="002B251F">
        <w:rPr>
          <w:rFonts w:ascii="Tahoma" w:hAnsi="Tahoma" w:cs="Tahoma"/>
          <w:sz w:val="22"/>
          <w:szCs w:val="22"/>
        </w:rPr>
        <w:t>.</w:t>
      </w:r>
      <w:r w:rsidR="00FC1903">
        <w:rPr>
          <w:rFonts w:ascii="Tahoma" w:hAnsi="Tahoma" w:cs="Tahoma"/>
          <w:sz w:val="22"/>
          <w:szCs w:val="22"/>
        </w:rPr>
        <w:t>0</w:t>
      </w:r>
      <w:r w:rsidR="0051543C">
        <w:rPr>
          <w:rFonts w:ascii="Tahoma" w:hAnsi="Tahoma" w:cs="Tahoma"/>
          <w:sz w:val="22"/>
          <w:szCs w:val="22"/>
        </w:rPr>
        <w:t>2</w:t>
      </w:r>
      <w:r w:rsidRPr="002B251F">
        <w:rPr>
          <w:rFonts w:ascii="Tahoma" w:hAnsi="Tahoma" w:cs="Tahoma"/>
          <w:sz w:val="22"/>
          <w:szCs w:val="22"/>
        </w:rPr>
        <w:t>.202</w:t>
      </w:r>
      <w:r w:rsidR="00FC1903">
        <w:rPr>
          <w:rFonts w:ascii="Tahoma" w:hAnsi="Tahoma" w:cs="Tahoma"/>
          <w:sz w:val="22"/>
          <w:szCs w:val="22"/>
        </w:rPr>
        <w:t>4</w:t>
      </w:r>
      <w:r w:rsidRPr="002B251F">
        <w:rPr>
          <w:rFonts w:ascii="Tahoma" w:hAnsi="Tahoma" w:cs="Tahoma"/>
          <w:sz w:val="22"/>
          <w:szCs w:val="22"/>
        </w:rPr>
        <w:t xml:space="preserve"> (ΑΔΑ:</w:t>
      </w:r>
      <w:r w:rsidR="0051543C">
        <w:rPr>
          <w:rFonts w:ascii="Tahoma" w:hAnsi="Tahoma" w:cs="Tahoma"/>
          <w:sz w:val="22"/>
          <w:szCs w:val="22"/>
        </w:rPr>
        <w:t>6</w:t>
      </w:r>
      <w:r w:rsidR="00FC1903">
        <w:rPr>
          <w:rFonts w:ascii="Tahoma" w:hAnsi="Tahoma" w:cs="Tahoma"/>
          <w:sz w:val="22"/>
          <w:szCs w:val="22"/>
        </w:rPr>
        <w:t>ΑΞ6465ΦΥΟ-Θ2Χ</w:t>
      </w:r>
      <w:r w:rsidRPr="002B251F">
        <w:rPr>
          <w:rFonts w:ascii="Tahoma" w:hAnsi="Tahoma" w:cs="Tahoma"/>
          <w:sz w:val="22"/>
          <w:szCs w:val="22"/>
        </w:rPr>
        <w:t>)</w:t>
      </w:r>
      <w:r w:rsidR="00E05B21">
        <w:rPr>
          <w:rFonts w:ascii="Tahoma" w:hAnsi="Tahoma" w:cs="Tahoma"/>
          <w:sz w:val="22"/>
          <w:szCs w:val="22"/>
        </w:rPr>
        <w:t xml:space="preserve"> </w:t>
      </w:r>
      <w:r w:rsidR="00DD2413">
        <w:rPr>
          <w:rFonts w:ascii="Tahoma" w:hAnsi="Tahoma" w:cs="Tahoma"/>
          <w:sz w:val="22"/>
          <w:szCs w:val="22"/>
        </w:rPr>
        <w:t>ΔΕΥΤΕΡΗ ΟΡΘΗ ΕΠΑΝΑΛΗΨΗ</w:t>
      </w:r>
      <w:r w:rsidRPr="002B251F">
        <w:rPr>
          <w:rFonts w:ascii="Tahoma" w:hAnsi="Tahoma" w:cs="Tahoma"/>
          <w:sz w:val="22"/>
          <w:szCs w:val="22"/>
        </w:rPr>
        <w:t xml:space="preserve"> </w:t>
      </w:r>
      <w:r w:rsidR="007E3A9D">
        <w:rPr>
          <w:rFonts w:ascii="Tahoma" w:hAnsi="Tahoma" w:cs="Tahoma"/>
          <w:sz w:val="22"/>
          <w:szCs w:val="22"/>
        </w:rPr>
        <w:t>Α</w:t>
      </w:r>
      <w:r w:rsidRPr="002B251F">
        <w:rPr>
          <w:rFonts w:ascii="Tahoma" w:hAnsi="Tahoma" w:cs="Tahoma"/>
          <w:sz w:val="22"/>
          <w:szCs w:val="22"/>
        </w:rPr>
        <w:t xml:space="preserve">πόφαση </w:t>
      </w:r>
      <w:r w:rsidR="00845B08">
        <w:rPr>
          <w:rFonts w:ascii="Tahoma" w:hAnsi="Tahoma" w:cs="Tahoma"/>
          <w:sz w:val="22"/>
          <w:szCs w:val="22"/>
        </w:rPr>
        <w:t>του</w:t>
      </w:r>
      <w:r w:rsidR="0051543C">
        <w:rPr>
          <w:rFonts w:ascii="Tahoma" w:hAnsi="Tahoma" w:cs="Tahoma"/>
          <w:sz w:val="22"/>
          <w:szCs w:val="22"/>
        </w:rPr>
        <w:t xml:space="preserve"> Υφυ</w:t>
      </w:r>
      <w:r w:rsidRPr="002B251F">
        <w:rPr>
          <w:rFonts w:ascii="Tahoma" w:hAnsi="Tahoma" w:cs="Tahoma"/>
          <w:sz w:val="22"/>
          <w:szCs w:val="22"/>
        </w:rPr>
        <w:t>πουργού Υγείας με θέμα « Έγκριση για προκήρυξη θέσεων ειδικευμένων ιατρών του κλάδου ΕΣΥ».</w:t>
      </w:r>
      <w:bookmarkEnd w:id="1"/>
    </w:p>
    <w:p w14:paraId="3D8DEB69" w14:textId="17461D4E" w:rsidR="007540B7" w:rsidRPr="00172E86" w:rsidRDefault="00251EBF" w:rsidP="00E05B21">
      <w:pPr>
        <w:numPr>
          <w:ilvl w:val="0"/>
          <w:numId w:val="4"/>
        </w:numPr>
        <w:tabs>
          <w:tab w:val="left" w:pos="426"/>
        </w:tabs>
        <w:ind w:left="426" w:hanging="426"/>
        <w:jc w:val="both"/>
        <w:rPr>
          <w:rFonts w:ascii="Tahoma" w:hAnsi="Tahoma" w:cs="Tahoma"/>
          <w:sz w:val="22"/>
          <w:szCs w:val="22"/>
        </w:rPr>
      </w:pPr>
      <w:r w:rsidRPr="00227849">
        <w:rPr>
          <w:rFonts w:ascii="Tahoma" w:hAnsi="Tahoma" w:cs="Tahoma"/>
          <w:sz w:val="22"/>
          <w:szCs w:val="22"/>
        </w:rPr>
        <w:t>Την αριθ.</w:t>
      </w:r>
      <w:r w:rsidR="007E3A9D">
        <w:rPr>
          <w:rFonts w:ascii="Tahoma" w:hAnsi="Tahoma" w:cs="Tahoma"/>
          <w:sz w:val="22"/>
          <w:szCs w:val="22"/>
        </w:rPr>
        <w:t xml:space="preserve"> </w:t>
      </w:r>
      <w:r w:rsidRPr="00227849">
        <w:rPr>
          <w:rFonts w:ascii="Tahoma" w:hAnsi="Tahoma" w:cs="Tahoma"/>
          <w:sz w:val="22"/>
          <w:szCs w:val="22"/>
        </w:rPr>
        <w:t>Υ4α/οικ 43118</w:t>
      </w:r>
      <w:r w:rsidR="007540B7" w:rsidRPr="007540B7">
        <w:rPr>
          <w:rFonts w:ascii="Tahoma" w:hAnsi="Tahoma" w:cs="Tahoma"/>
          <w:sz w:val="22"/>
          <w:szCs w:val="22"/>
        </w:rPr>
        <w:t>/20.04.2012</w:t>
      </w:r>
      <w:r w:rsidRPr="00227849">
        <w:rPr>
          <w:rFonts w:ascii="Tahoma" w:hAnsi="Tahoma" w:cs="Tahoma"/>
          <w:sz w:val="22"/>
          <w:szCs w:val="22"/>
        </w:rPr>
        <w:t xml:space="preserve"> (ΦΕΚ 1431/Β/2012) Οργανισμός του Γενικού Νοσοκομείου Γιαννιτσών</w:t>
      </w:r>
      <w:r w:rsidR="007540B7" w:rsidRPr="007540B7">
        <w:rPr>
          <w:rFonts w:ascii="Tahoma" w:hAnsi="Tahoma" w:cs="Tahoma"/>
          <w:sz w:val="22"/>
          <w:szCs w:val="22"/>
        </w:rPr>
        <w:t xml:space="preserve">, </w:t>
      </w:r>
      <w:r w:rsidR="007540B7">
        <w:rPr>
          <w:rFonts w:ascii="Tahoma" w:hAnsi="Tahoma" w:cs="Tahoma"/>
          <w:sz w:val="22"/>
          <w:szCs w:val="22"/>
        </w:rPr>
        <w:t xml:space="preserve">όπως τροποποιήθηκε και ισχύει με την υπ’ </w:t>
      </w:r>
      <w:proofErr w:type="spellStart"/>
      <w:r w:rsidR="007540B7">
        <w:rPr>
          <w:rFonts w:ascii="Tahoma" w:hAnsi="Tahoma" w:cs="Tahoma"/>
          <w:sz w:val="22"/>
          <w:szCs w:val="22"/>
        </w:rPr>
        <w:t>Αριθμ</w:t>
      </w:r>
      <w:proofErr w:type="spellEnd"/>
      <w:r w:rsidR="007540B7">
        <w:rPr>
          <w:rFonts w:ascii="Tahoma" w:hAnsi="Tahoma" w:cs="Tahoma"/>
          <w:sz w:val="22"/>
          <w:szCs w:val="22"/>
        </w:rPr>
        <w:t>. Υ4α/ο23155/13/20.05.2013 (</w:t>
      </w:r>
      <w:r w:rsidRPr="00227849">
        <w:rPr>
          <w:rFonts w:ascii="Tahoma" w:hAnsi="Tahoma" w:cs="Tahoma"/>
          <w:sz w:val="22"/>
          <w:szCs w:val="22"/>
        </w:rPr>
        <w:t>ΦΕΚ 1289/Β/2013</w:t>
      </w:r>
      <w:r w:rsidR="007540B7">
        <w:rPr>
          <w:rFonts w:ascii="Tahoma" w:hAnsi="Tahoma" w:cs="Tahoma"/>
          <w:sz w:val="22"/>
          <w:szCs w:val="22"/>
        </w:rPr>
        <w:t xml:space="preserve">) ΚΥΑ </w:t>
      </w:r>
      <w:r w:rsidRPr="00227849">
        <w:rPr>
          <w:rFonts w:ascii="Tahoma" w:hAnsi="Tahoma" w:cs="Tahoma"/>
          <w:sz w:val="22"/>
          <w:szCs w:val="22"/>
        </w:rPr>
        <w:t xml:space="preserve">«Τροποποίηση θέσεων ειδικευμένων </w:t>
      </w:r>
      <w:r w:rsidRPr="00172E86">
        <w:rPr>
          <w:rFonts w:ascii="Tahoma" w:hAnsi="Tahoma" w:cs="Tahoma"/>
          <w:sz w:val="22"/>
          <w:szCs w:val="22"/>
        </w:rPr>
        <w:t>γιατρών ΕΣΥ σε Νοσοκομεία αρμοδιότητας της 3</w:t>
      </w:r>
      <w:r w:rsidRPr="00172E86">
        <w:rPr>
          <w:rFonts w:ascii="Tahoma" w:hAnsi="Tahoma" w:cs="Tahoma"/>
          <w:sz w:val="22"/>
          <w:szCs w:val="22"/>
          <w:vertAlign w:val="superscript"/>
        </w:rPr>
        <w:t>ης</w:t>
      </w:r>
      <w:r w:rsidRPr="00172E86">
        <w:rPr>
          <w:rFonts w:ascii="Tahoma" w:hAnsi="Tahoma" w:cs="Tahoma"/>
          <w:sz w:val="22"/>
          <w:szCs w:val="22"/>
        </w:rPr>
        <w:t xml:space="preserve"> </w:t>
      </w:r>
      <w:proofErr w:type="spellStart"/>
      <w:r w:rsidRPr="00172E86">
        <w:rPr>
          <w:rFonts w:ascii="Tahoma" w:hAnsi="Tahoma" w:cs="Tahoma"/>
          <w:sz w:val="22"/>
          <w:szCs w:val="22"/>
        </w:rPr>
        <w:t>Υ.Πε</w:t>
      </w:r>
      <w:proofErr w:type="spellEnd"/>
      <w:r w:rsidRPr="00172E86">
        <w:rPr>
          <w:rFonts w:ascii="Tahoma" w:hAnsi="Tahoma" w:cs="Tahoma"/>
          <w:sz w:val="22"/>
          <w:szCs w:val="22"/>
        </w:rPr>
        <w:t xml:space="preserve"> Μακεδονίας»</w:t>
      </w:r>
      <w:r w:rsidR="007540B7">
        <w:rPr>
          <w:rFonts w:ascii="Tahoma" w:hAnsi="Tahoma" w:cs="Tahoma"/>
          <w:sz w:val="22"/>
          <w:szCs w:val="22"/>
        </w:rPr>
        <w:t xml:space="preserve"> και την υπ’ </w:t>
      </w:r>
      <w:proofErr w:type="spellStart"/>
      <w:r w:rsidR="007540B7">
        <w:rPr>
          <w:rFonts w:ascii="Tahoma" w:hAnsi="Tahoma" w:cs="Tahoma"/>
          <w:sz w:val="22"/>
          <w:szCs w:val="22"/>
        </w:rPr>
        <w:t>Αριθμ</w:t>
      </w:r>
      <w:proofErr w:type="spellEnd"/>
      <w:r w:rsidR="007540B7">
        <w:rPr>
          <w:rFonts w:ascii="Tahoma" w:hAnsi="Tahoma" w:cs="Tahoma"/>
          <w:sz w:val="22"/>
          <w:szCs w:val="22"/>
        </w:rPr>
        <w:t>. Γ2α/οικ.16560/16.03.2021 (</w:t>
      </w:r>
      <w:r w:rsidR="007540B7" w:rsidRPr="00227849">
        <w:rPr>
          <w:rFonts w:ascii="Tahoma" w:hAnsi="Tahoma" w:cs="Tahoma"/>
          <w:sz w:val="22"/>
          <w:szCs w:val="22"/>
        </w:rPr>
        <w:t>ΦΕΚ 1</w:t>
      </w:r>
      <w:r w:rsidR="007540B7">
        <w:rPr>
          <w:rFonts w:ascii="Tahoma" w:hAnsi="Tahoma" w:cs="Tahoma"/>
          <w:sz w:val="22"/>
          <w:szCs w:val="22"/>
        </w:rPr>
        <w:t>060</w:t>
      </w:r>
      <w:r w:rsidR="007540B7" w:rsidRPr="00227849">
        <w:rPr>
          <w:rFonts w:ascii="Tahoma" w:hAnsi="Tahoma" w:cs="Tahoma"/>
          <w:sz w:val="22"/>
          <w:szCs w:val="22"/>
        </w:rPr>
        <w:t>/Β/20</w:t>
      </w:r>
      <w:r w:rsidR="007540B7">
        <w:rPr>
          <w:rFonts w:ascii="Tahoma" w:hAnsi="Tahoma" w:cs="Tahoma"/>
          <w:sz w:val="22"/>
          <w:szCs w:val="22"/>
        </w:rPr>
        <w:t>21) Απόφαση Αναπληρωτή Υπουργού</w:t>
      </w:r>
      <w:r w:rsidR="007540B7" w:rsidRPr="00227849">
        <w:rPr>
          <w:rFonts w:ascii="Tahoma" w:hAnsi="Tahoma" w:cs="Tahoma"/>
          <w:sz w:val="22"/>
          <w:szCs w:val="22"/>
        </w:rPr>
        <w:t xml:space="preserve"> «</w:t>
      </w:r>
      <w:r w:rsidR="00BF2C75">
        <w:rPr>
          <w:rFonts w:ascii="Tahoma" w:hAnsi="Tahoma" w:cs="Tahoma"/>
          <w:sz w:val="22"/>
          <w:szCs w:val="22"/>
        </w:rPr>
        <w:t xml:space="preserve">Κατανομή οργανικών </w:t>
      </w:r>
      <w:r w:rsidR="007540B7" w:rsidRPr="00227849">
        <w:rPr>
          <w:rFonts w:ascii="Tahoma" w:hAnsi="Tahoma" w:cs="Tahoma"/>
          <w:sz w:val="22"/>
          <w:szCs w:val="22"/>
        </w:rPr>
        <w:t xml:space="preserve">θέσεων ειδικευμένων </w:t>
      </w:r>
      <w:r w:rsidR="007540B7" w:rsidRPr="00172E86">
        <w:rPr>
          <w:rFonts w:ascii="Tahoma" w:hAnsi="Tahoma" w:cs="Tahoma"/>
          <w:sz w:val="22"/>
          <w:szCs w:val="22"/>
        </w:rPr>
        <w:t>γιατρών Ε</w:t>
      </w:r>
      <w:r w:rsidR="00BF2C75">
        <w:rPr>
          <w:rFonts w:ascii="Tahoma" w:hAnsi="Tahoma" w:cs="Tahoma"/>
          <w:sz w:val="22"/>
          <w:szCs w:val="22"/>
        </w:rPr>
        <w:t>.</w:t>
      </w:r>
      <w:r w:rsidR="007540B7" w:rsidRPr="00172E86">
        <w:rPr>
          <w:rFonts w:ascii="Tahoma" w:hAnsi="Tahoma" w:cs="Tahoma"/>
          <w:sz w:val="22"/>
          <w:szCs w:val="22"/>
        </w:rPr>
        <w:t>Σ</w:t>
      </w:r>
      <w:r w:rsidR="00BF2C75">
        <w:rPr>
          <w:rFonts w:ascii="Tahoma" w:hAnsi="Tahoma" w:cs="Tahoma"/>
          <w:sz w:val="22"/>
          <w:szCs w:val="22"/>
        </w:rPr>
        <w:t>.</w:t>
      </w:r>
      <w:r w:rsidR="007540B7" w:rsidRPr="00172E86">
        <w:rPr>
          <w:rFonts w:ascii="Tahoma" w:hAnsi="Tahoma" w:cs="Tahoma"/>
          <w:sz w:val="22"/>
          <w:szCs w:val="22"/>
        </w:rPr>
        <w:t>Υ</w:t>
      </w:r>
      <w:r w:rsidR="00BF2C75">
        <w:rPr>
          <w:rFonts w:ascii="Tahoma" w:hAnsi="Tahoma" w:cs="Tahoma"/>
          <w:sz w:val="22"/>
          <w:szCs w:val="22"/>
        </w:rPr>
        <w:t>.</w:t>
      </w:r>
      <w:r w:rsidR="007540B7" w:rsidRPr="00172E86">
        <w:rPr>
          <w:rFonts w:ascii="Tahoma" w:hAnsi="Tahoma" w:cs="Tahoma"/>
          <w:sz w:val="22"/>
          <w:szCs w:val="22"/>
        </w:rPr>
        <w:t xml:space="preserve"> σε Νοσοκομεία </w:t>
      </w:r>
      <w:r w:rsidR="00BF2C75">
        <w:rPr>
          <w:rFonts w:ascii="Tahoma" w:hAnsi="Tahoma" w:cs="Tahoma"/>
          <w:sz w:val="22"/>
          <w:szCs w:val="22"/>
        </w:rPr>
        <w:t>της χώρας.</w:t>
      </w:r>
      <w:r w:rsidR="007540B7" w:rsidRPr="00172E86">
        <w:rPr>
          <w:rFonts w:ascii="Tahoma" w:hAnsi="Tahoma" w:cs="Tahoma"/>
          <w:sz w:val="22"/>
          <w:szCs w:val="22"/>
        </w:rPr>
        <w:t>».</w:t>
      </w:r>
    </w:p>
    <w:p w14:paraId="1F951C29" w14:textId="77DEE6F7" w:rsidR="00F716BA" w:rsidRDefault="00251EBF" w:rsidP="00E05B21">
      <w:pPr>
        <w:numPr>
          <w:ilvl w:val="0"/>
          <w:numId w:val="4"/>
        </w:numPr>
        <w:tabs>
          <w:tab w:val="left" w:pos="426"/>
        </w:tabs>
        <w:ind w:left="426" w:hanging="426"/>
        <w:jc w:val="both"/>
        <w:rPr>
          <w:rFonts w:ascii="Tahoma" w:hAnsi="Tahoma" w:cs="Tahoma"/>
          <w:sz w:val="22"/>
          <w:szCs w:val="22"/>
        </w:rPr>
      </w:pPr>
      <w:r w:rsidRPr="00172E86">
        <w:rPr>
          <w:rFonts w:ascii="Tahoma" w:hAnsi="Tahoma" w:cs="Tahoma"/>
          <w:sz w:val="22"/>
          <w:szCs w:val="22"/>
        </w:rPr>
        <w:t>Την αριθ.</w:t>
      </w:r>
      <w:r w:rsidR="007E3A9D">
        <w:rPr>
          <w:rFonts w:ascii="Tahoma" w:hAnsi="Tahoma" w:cs="Tahoma"/>
          <w:sz w:val="22"/>
          <w:szCs w:val="22"/>
        </w:rPr>
        <w:t xml:space="preserve"> </w:t>
      </w:r>
      <w:r w:rsidRPr="00172E86">
        <w:rPr>
          <w:rFonts w:ascii="Tahoma" w:hAnsi="Tahoma" w:cs="Tahoma"/>
          <w:sz w:val="22"/>
          <w:szCs w:val="22"/>
        </w:rPr>
        <w:t>Υ4α/123906/31</w:t>
      </w:r>
      <w:r w:rsidR="007540B7" w:rsidRPr="007540B7">
        <w:rPr>
          <w:rFonts w:ascii="Tahoma" w:hAnsi="Tahoma" w:cs="Tahoma"/>
          <w:sz w:val="22"/>
          <w:szCs w:val="22"/>
        </w:rPr>
        <w:t>.</w:t>
      </w:r>
      <w:r w:rsidRPr="00172E86">
        <w:rPr>
          <w:rFonts w:ascii="Tahoma" w:hAnsi="Tahoma" w:cs="Tahoma"/>
          <w:sz w:val="22"/>
          <w:szCs w:val="22"/>
        </w:rPr>
        <w:t>12</w:t>
      </w:r>
      <w:r w:rsidR="007540B7" w:rsidRPr="007540B7">
        <w:rPr>
          <w:rFonts w:ascii="Tahoma" w:hAnsi="Tahoma" w:cs="Tahoma"/>
          <w:sz w:val="22"/>
          <w:szCs w:val="22"/>
        </w:rPr>
        <w:t>.</w:t>
      </w:r>
      <w:r w:rsidRPr="00172E86">
        <w:rPr>
          <w:rFonts w:ascii="Tahoma" w:hAnsi="Tahoma" w:cs="Tahoma"/>
          <w:sz w:val="22"/>
          <w:szCs w:val="22"/>
        </w:rPr>
        <w:t>2012 (ΦΕΚ 3510/Β/</w:t>
      </w:r>
      <w:r w:rsidR="007540B7" w:rsidRPr="007540B7">
        <w:rPr>
          <w:rFonts w:ascii="Tahoma" w:hAnsi="Tahoma" w:cs="Tahoma"/>
          <w:sz w:val="22"/>
          <w:szCs w:val="22"/>
        </w:rPr>
        <w:t>2</w:t>
      </w:r>
      <w:r w:rsidRPr="00172E86">
        <w:rPr>
          <w:rFonts w:ascii="Tahoma" w:hAnsi="Tahoma" w:cs="Tahoma"/>
          <w:sz w:val="22"/>
          <w:szCs w:val="22"/>
        </w:rPr>
        <w:t xml:space="preserve">012) </w:t>
      </w:r>
      <w:r w:rsidR="007540B7" w:rsidRPr="00172E86">
        <w:rPr>
          <w:rFonts w:ascii="Tahoma" w:hAnsi="Tahoma" w:cs="Tahoma"/>
          <w:sz w:val="22"/>
          <w:szCs w:val="22"/>
        </w:rPr>
        <w:t xml:space="preserve">ΚΥΑ </w:t>
      </w:r>
      <w:r w:rsidRPr="00172E86">
        <w:rPr>
          <w:rFonts w:ascii="Tahoma" w:hAnsi="Tahoma" w:cs="Tahoma"/>
          <w:sz w:val="22"/>
          <w:szCs w:val="22"/>
        </w:rPr>
        <w:t>«Ενοποιημένος οργανισμός του Γενικού Νοσοκομείου Γιαννιτσών και του Γενικού Νοσοκομείου Έδεσσας».</w:t>
      </w:r>
    </w:p>
    <w:p w14:paraId="4F78E603" w14:textId="77777777" w:rsidR="00CA34DC" w:rsidRDefault="00172E86" w:rsidP="00E05B21">
      <w:pPr>
        <w:numPr>
          <w:ilvl w:val="0"/>
          <w:numId w:val="4"/>
        </w:numPr>
        <w:tabs>
          <w:tab w:val="left" w:pos="426"/>
        </w:tabs>
        <w:ind w:left="426" w:hanging="426"/>
        <w:jc w:val="both"/>
        <w:rPr>
          <w:rFonts w:ascii="Tahoma" w:hAnsi="Tahoma" w:cs="Tahoma"/>
          <w:sz w:val="22"/>
          <w:szCs w:val="22"/>
        </w:rPr>
      </w:pPr>
      <w:bookmarkStart w:id="2" w:name="_Hlk129605784"/>
      <w:r w:rsidRPr="00B10210">
        <w:rPr>
          <w:rFonts w:ascii="Tahoma" w:hAnsi="Tahoma" w:cs="Tahoma"/>
          <w:sz w:val="22"/>
          <w:szCs w:val="22"/>
        </w:rPr>
        <w:t>Την αριθ.</w:t>
      </w:r>
      <w:r w:rsidR="007E3A9D">
        <w:rPr>
          <w:rFonts w:ascii="Tahoma" w:hAnsi="Tahoma" w:cs="Tahoma"/>
          <w:sz w:val="22"/>
          <w:szCs w:val="22"/>
        </w:rPr>
        <w:t xml:space="preserve"> </w:t>
      </w:r>
      <w:r w:rsidRPr="00B10210">
        <w:rPr>
          <w:rFonts w:ascii="Tahoma" w:hAnsi="Tahoma" w:cs="Tahoma"/>
          <w:sz w:val="22"/>
          <w:szCs w:val="22"/>
        </w:rPr>
        <w:t xml:space="preserve">Γ4β/Γ.Π οικ.2404/15.01.2020 (ΦΕΚ 23/ΥΟΔΔ/2020) Υπουργική </w:t>
      </w:r>
      <w:r w:rsidR="00BF2C75" w:rsidRPr="00B10210">
        <w:rPr>
          <w:rFonts w:ascii="Tahoma" w:hAnsi="Tahoma" w:cs="Tahoma"/>
          <w:sz w:val="22"/>
          <w:szCs w:val="22"/>
        </w:rPr>
        <w:t>Α</w:t>
      </w:r>
      <w:r w:rsidRPr="00B10210">
        <w:rPr>
          <w:rFonts w:ascii="Tahoma" w:hAnsi="Tahoma" w:cs="Tahoma"/>
          <w:sz w:val="22"/>
          <w:szCs w:val="22"/>
        </w:rPr>
        <w:t>πόφαση για διορισμό του Ευάγγελου Λόγγου, ως Αναπληρωτή Διοικητή στο Γενικό Νοσοκομείο Πέλλας με αρμοδιότητα το Ν.Μ. Γιαννιτσών.</w:t>
      </w:r>
      <w:bookmarkEnd w:id="2"/>
    </w:p>
    <w:p w14:paraId="0FE60C15" w14:textId="2EE983FA" w:rsidR="00B10210" w:rsidRPr="00CA34DC" w:rsidRDefault="00B10210" w:rsidP="00E05B21">
      <w:pPr>
        <w:numPr>
          <w:ilvl w:val="0"/>
          <w:numId w:val="4"/>
        </w:numPr>
        <w:tabs>
          <w:tab w:val="left" w:pos="426"/>
        </w:tabs>
        <w:ind w:left="426" w:hanging="426"/>
        <w:jc w:val="both"/>
        <w:rPr>
          <w:rFonts w:ascii="Tahoma" w:hAnsi="Tahoma" w:cs="Tahoma"/>
          <w:sz w:val="22"/>
          <w:szCs w:val="22"/>
        </w:rPr>
      </w:pPr>
      <w:r w:rsidRPr="00CA34DC">
        <w:rPr>
          <w:rFonts w:ascii="Tahoma" w:hAnsi="Tahoma" w:cs="Tahoma"/>
          <w:sz w:val="22"/>
          <w:szCs w:val="22"/>
        </w:rPr>
        <w:t>Την αριθ.</w:t>
      </w:r>
      <w:r w:rsidR="007E3A9D" w:rsidRPr="00CA34DC">
        <w:rPr>
          <w:rFonts w:ascii="Tahoma" w:hAnsi="Tahoma" w:cs="Tahoma"/>
          <w:sz w:val="22"/>
          <w:szCs w:val="22"/>
        </w:rPr>
        <w:t xml:space="preserve"> </w:t>
      </w:r>
      <w:r w:rsidRPr="00CA34DC">
        <w:rPr>
          <w:rFonts w:ascii="Tahoma" w:hAnsi="Tahoma" w:cs="Tahoma"/>
          <w:sz w:val="22"/>
          <w:szCs w:val="22"/>
        </w:rPr>
        <w:t>Γ4β/Γ.Π οικ.4322/23.01.2023 (ΦΕΚ 51/ΥΟΔΔ/2023) Υπουργική Απόφαση παράτασης θητείας του Ευάγγελου Λόγγου, ως Αναπληρωτή Διοικητή στο Γενικό Νοσοκομείο Πέλλας με αρμοδιότητα το Ν.Μ. Γιαννιτσών.</w:t>
      </w:r>
    </w:p>
    <w:p w14:paraId="58410283" w14:textId="127F1DAF" w:rsidR="00CC2E6D" w:rsidRPr="00227849" w:rsidRDefault="005936CC" w:rsidP="00E05B21">
      <w:pPr>
        <w:spacing w:before="240" w:after="240"/>
        <w:jc w:val="center"/>
        <w:rPr>
          <w:rFonts w:ascii="Tahoma" w:hAnsi="Tahoma" w:cs="Tahoma"/>
          <w:b/>
          <w:sz w:val="22"/>
          <w:szCs w:val="22"/>
        </w:rPr>
      </w:pPr>
      <w:r w:rsidRPr="00227849">
        <w:rPr>
          <w:rFonts w:ascii="Tahoma" w:hAnsi="Tahoma" w:cs="Tahoma"/>
          <w:b/>
          <w:sz w:val="22"/>
          <w:szCs w:val="22"/>
        </w:rPr>
        <w:t>ΠΡΟΚΗΡΥΣΣΟΥΜΕ</w:t>
      </w:r>
    </w:p>
    <w:p w14:paraId="0F65D200" w14:textId="48C7CC6D" w:rsidR="00A5528B" w:rsidRPr="00227849" w:rsidRDefault="00A5528B" w:rsidP="00A5528B">
      <w:pPr>
        <w:jc w:val="center"/>
        <w:rPr>
          <w:rFonts w:ascii="Tahoma" w:hAnsi="Tahoma" w:cs="Tahoma"/>
          <w:sz w:val="22"/>
          <w:szCs w:val="22"/>
        </w:rPr>
      </w:pPr>
      <w:r w:rsidRPr="00227849">
        <w:rPr>
          <w:rFonts w:ascii="Tahoma" w:hAnsi="Tahoma" w:cs="Tahoma"/>
          <w:sz w:val="22"/>
          <w:szCs w:val="22"/>
        </w:rPr>
        <w:t xml:space="preserve"> </w:t>
      </w:r>
      <w:r w:rsidR="00985F79" w:rsidRPr="00227849">
        <w:rPr>
          <w:rFonts w:ascii="Tahoma" w:hAnsi="Tahoma" w:cs="Tahoma"/>
          <w:sz w:val="22"/>
          <w:szCs w:val="22"/>
        </w:rPr>
        <w:t xml:space="preserve">   </w:t>
      </w:r>
      <w:r w:rsidRPr="00227849">
        <w:rPr>
          <w:rFonts w:ascii="Tahoma" w:hAnsi="Tahoma" w:cs="Tahoma"/>
          <w:b/>
          <w:bCs/>
          <w:sz w:val="22"/>
          <w:szCs w:val="22"/>
        </w:rPr>
        <w:t>Την πλήρωση των παρακάτω επί θητεία θέσεων</w:t>
      </w:r>
      <w:r w:rsidR="00985F79" w:rsidRPr="00227849">
        <w:rPr>
          <w:rFonts w:ascii="Tahoma" w:hAnsi="Tahoma" w:cs="Tahoma"/>
          <w:b/>
          <w:bCs/>
          <w:sz w:val="22"/>
          <w:szCs w:val="22"/>
        </w:rPr>
        <w:t xml:space="preserve"> ειδικευμένων ιατρών του κλάδου</w:t>
      </w:r>
      <w:r w:rsidR="00655DB7" w:rsidRPr="00227849">
        <w:rPr>
          <w:rFonts w:ascii="Tahoma" w:hAnsi="Tahoma" w:cs="Tahoma"/>
          <w:b/>
          <w:bCs/>
          <w:sz w:val="22"/>
          <w:szCs w:val="22"/>
        </w:rPr>
        <w:t xml:space="preserve"> </w:t>
      </w:r>
      <w:r w:rsidRPr="00227849">
        <w:rPr>
          <w:rFonts w:ascii="Tahoma" w:hAnsi="Tahoma" w:cs="Tahoma"/>
          <w:b/>
          <w:bCs/>
          <w:sz w:val="22"/>
          <w:szCs w:val="22"/>
        </w:rPr>
        <w:t xml:space="preserve">Ε.Σ.Υ. της </w:t>
      </w:r>
      <w:r w:rsidR="00D52E4F">
        <w:rPr>
          <w:rFonts w:ascii="Tahoma" w:hAnsi="Tahoma" w:cs="Tahoma"/>
          <w:b/>
          <w:bCs/>
          <w:sz w:val="22"/>
          <w:szCs w:val="22"/>
        </w:rPr>
        <w:t xml:space="preserve">Οργανικής </w:t>
      </w:r>
      <w:r w:rsidRPr="00227849">
        <w:rPr>
          <w:rFonts w:ascii="Tahoma" w:hAnsi="Tahoma" w:cs="Tahoma"/>
          <w:b/>
          <w:bCs/>
          <w:sz w:val="22"/>
          <w:szCs w:val="22"/>
        </w:rPr>
        <w:t xml:space="preserve"> Μονάδας Γιαν</w:t>
      </w:r>
      <w:r w:rsidR="00503174" w:rsidRPr="00227849">
        <w:rPr>
          <w:rFonts w:ascii="Tahoma" w:hAnsi="Tahoma" w:cs="Tahoma"/>
          <w:b/>
          <w:bCs/>
          <w:sz w:val="22"/>
          <w:szCs w:val="22"/>
        </w:rPr>
        <w:t>ν</w:t>
      </w:r>
      <w:r w:rsidRPr="00227849">
        <w:rPr>
          <w:rFonts w:ascii="Tahoma" w:hAnsi="Tahoma" w:cs="Tahoma"/>
          <w:b/>
          <w:bCs/>
          <w:sz w:val="22"/>
          <w:szCs w:val="22"/>
        </w:rPr>
        <w:t>ιτσών του Γ.Ν. Πέλλας ως εξής</w:t>
      </w:r>
      <w:r w:rsidR="00985F79" w:rsidRPr="00227849">
        <w:rPr>
          <w:rFonts w:ascii="Tahoma" w:hAnsi="Tahoma" w:cs="Tahoma"/>
          <w:b/>
          <w:bCs/>
          <w:sz w:val="22"/>
          <w:szCs w:val="22"/>
        </w:rPr>
        <w:t>:</w:t>
      </w:r>
      <w:r w:rsidRPr="00227849">
        <w:rPr>
          <w:rFonts w:ascii="Tahoma" w:hAnsi="Tahoma" w:cs="Tahoma"/>
          <w:b/>
          <w:bCs/>
          <w:sz w:val="22"/>
          <w:szCs w:val="22"/>
        </w:rPr>
        <w:t xml:space="preserve"> </w:t>
      </w:r>
    </w:p>
    <w:p w14:paraId="5035F515" w14:textId="77777777" w:rsidR="00A5528B" w:rsidRPr="00227849" w:rsidRDefault="00A5528B" w:rsidP="00B6775F">
      <w:pPr>
        <w:jc w:val="center"/>
        <w:rPr>
          <w:rFonts w:ascii="Tahoma" w:hAnsi="Tahoma" w:cs="Tahoma"/>
          <w:sz w:val="22"/>
          <w:szCs w:val="22"/>
        </w:rPr>
      </w:pPr>
    </w:p>
    <w:tbl>
      <w:tblPr>
        <w:tblW w:w="9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39"/>
        <w:gridCol w:w="3925"/>
        <w:gridCol w:w="1760"/>
        <w:gridCol w:w="1291"/>
      </w:tblGrid>
      <w:tr w:rsidR="00A5528B" w:rsidRPr="00227849" w14:paraId="5BABF16D" w14:textId="77777777" w:rsidTr="00E05B21">
        <w:trPr>
          <w:jc w:val="center"/>
        </w:trPr>
        <w:tc>
          <w:tcPr>
            <w:tcW w:w="2439" w:type="dxa"/>
            <w:tcBorders>
              <w:top w:val="single" w:sz="12" w:space="0" w:color="auto"/>
              <w:bottom w:val="single" w:sz="12" w:space="0" w:color="auto"/>
            </w:tcBorders>
            <w:vAlign w:val="center"/>
          </w:tcPr>
          <w:p w14:paraId="4108117A" w14:textId="25ADA4A5" w:rsidR="00A5528B" w:rsidRPr="00227849" w:rsidRDefault="00A5528B" w:rsidP="00557090">
            <w:pPr>
              <w:pStyle w:val="Default"/>
              <w:jc w:val="center"/>
              <w:rPr>
                <w:rFonts w:ascii="Tahoma" w:hAnsi="Tahoma" w:cs="Tahoma"/>
                <w:sz w:val="22"/>
                <w:szCs w:val="22"/>
              </w:rPr>
            </w:pPr>
            <w:r w:rsidRPr="00227849">
              <w:rPr>
                <w:rFonts w:ascii="Tahoma" w:hAnsi="Tahoma" w:cs="Tahoma"/>
                <w:b/>
                <w:bCs/>
                <w:sz w:val="22"/>
                <w:szCs w:val="22"/>
              </w:rPr>
              <w:t>ΦΟΡΕΑΣ</w:t>
            </w:r>
          </w:p>
        </w:tc>
        <w:tc>
          <w:tcPr>
            <w:tcW w:w="3925" w:type="dxa"/>
            <w:tcBorders>
              <w:top w:val="single" w:sz="12" w:space="0" w:color="auto"/>
              <w:bottom w:val="single" w:sz="12" w:space="0" w:color="auto"/>
            </w:tcBorders>
            <w:vAlign w:val="center"/>
          </w:tcPr>
          <w:p w14:paraId="6D934FE8" w14:textId="1192083D" w:rsidR="00A5528B" w:rsidRPr="00227849" w:rsidRDefault="00A5528B" w:rsidP="00557090">
            <w:pPr>
              <w:pStyle w:val="Default"/>
              <w:jc w:val="center"/>
              <w:rPr>
                <w:rFonts w:ascii="Tahoma" w:hAnsi="Tahoma" w:cs="Tahoma"/>
                <w:sz w:val="22"/>
                <w:szCs w:val="22"/>
              </w:rPr>
            </w:pPr>
            <w:r w:rsidRPr="00227849">
              <w:rPr>
                <w:rFonts w:ascii="Tahoma" w:hAnsi="Tahoma" w:cs="Tahoma"/>
                <w:b/>
                <w:bCs/>
                <w:sz w:val="22"/>
                <w:szCs w:val="22"/>
              </w:rPr>
              <w:t>ΕΙΔΙΚΟΤΗΤΑ</w:t>
            </w:r>
          </w:p>
        </w:tc>
        <w:tc>
          <w:tcPr>
            <w:tcW w:w="1760" w:type="dxa"/>
            <w:tcBorders>
              <w:top w:val="single" w:sz="12" w:space="0" w:color="auto"/>
              <w:bottom w:val="single" w:sz="12" w:space="0" w:color="auto"/>
            </w:tcBorders>
            <w:vAlign w:val="center"/>
          </w:tcPr>
          <w:p w14:paraId="476D6846" w14:textId="2A52CBC7" w:rsidR="00A5528B" w:rsidRPr="00227849" w:rsidRDefault="00A5528B" w:rsidP="00557090">
            <w:pPr>
              <w:pStyle w:val="Default"/>
              <w:jc w:val="center"/>
              <w:rPr>
                <w:rFonts w:ascii="Tahoma" w:hAnsi="Tahoma" w:cs="Tahoma"/>
                <w:sz w:val="22"/>
                <w:szCs w:val="22"/>
              </w:rPr>
            </w:pPr>
            <w:r w:rsidRPr="00227849">
              <w:rPr>
                <w:rFonts w:ascii="Tahoma" w:hAnsi="Tahoma" w:cs="Tahoma"/>
                <w:b/>
                <w:bCs/>
                <w:sz w:val="22"/>
                <w:szCs w:val="22"/>
              </w:rPr>
              <w:t>ΒΑΘΜΟΣ</w:t>
            </w:r>
          </w:p>
        </w:tc>
        <w:tc>
          <w:tcPr>
            <w:tcW w:w="1291" w:type="dxa"/>
            <w:tcBorders>
              <w:top w:val="single" w:sz="12" w:space="0" w:color="auto"/>
              <w:bottom w:val="single" w:sz="12" w:space="0" w:color="auto"/>
            </w:tcBorders>
            <w:vAlign w:val="center"/>
          </w:tcPr>
          <w:p w14:paraId="4B461BF9" w14:textId="45604CF0" w:rsidR="00A5528B" w:rsidRPr="00227849" w:rsidRDefault="00A5528B" w:rsidP="00557090">
            <w:pPr>
              <w:pStyle w:val="Default"/>
              <w:jc w:val="center"/>
              <w:rPr>
                <w:rFonts w:ascii="Tahoma" w:hAnsi="Tahoma" w:cs="Tahoma"/>
                <w:sz w:val="22"/>
                <w:szCs w:val="22"/>
              </w:rPr>
            </w:pPr>
            <w:r w:rsidRPr="00227849">
              <w:rPr>
                <w:rFonts w:ascii="Tahoma" w:hAnsi="Tahoma" w:cs="Tahoma"/>
                <w:b/>
                <w:bCs/>
                <w:sz w:val="22"/>
                <w:szCs w:val="22"/>
              </w:rPr>
              <w:t>ΑΡΙΘΜΟΣ ΘΕΣΕΩΝ</w:t>
            </w:r>
          </w:p>
        </w:tc>
      </w:tr>
      <w:tr w:rsidR="003E4F06" w:rsidRPr="00227849" w14:paraId="5F04EDFA" w14:textId="77777777" w:rsidTr="00E05B21">
        <w:trPr>
          <w:jc w:val="center"/>
        </w:trPr>
        <w:tc>
          <w:tcPr>
            <w:tcW w:w="2439" w:type="dxa"/>
            <w:tcBorders>
              <w:top w:val="single" w:sz="12" w:space="0" w:color="auto"/>
            </w:tcBorders>
          </w:tcPr>
          <w:p w14:paraId="50134C96" w14:textId="77777777" w:rsidR="003E4F06" w:rsidRDefault="003E4F06" w:rsidP="003E4F06">
            <w:pPr>
              <w:jc w:val="both"/>
              <w:rPr>
                <w:rFonts w:ascii="Tahoma" w:hAnsi="Tahoma" w:cs="Tahoma"/>
                <w:sz w:val="22"/>
                <w:szCs w:val="22"/>
              </w:rPr>
            </w:pPr>
            <w:r w:rsidRPr="00227849">
              <w:rPr>
                <w:rFonts w:ascii="Tahoma" w:hAnsi="Tahoma" w:cs="Tahoma"/>
                <w:sz w:val="22"/>
                <w:szCs w:val="22"/>
              </w:rPr>
              <w:t>Γ</w:t>
            </w:r>
            <w:r>
              <w:rPr>
                <w:rFonts w:ascii="Tahoma" w:hAnsi="Tahoma" w:cs="Tahoma"/>
                <w:sz w:val="22"/>
                <w:szCs w:val="22"/>
              </w:rPr>
              <w:t>.</w:t>
            </w:r>
            <w:r w:rsidRPr="00227849">
              <w:rPr>
                <w:rFonts w:ascii="Tahoma" w:hAnsi="Tahoma" w:cs="Tahoma"/>
                <w:sz w:val="22"/>
                <w:szCs w:val="22"/>
              </w:rPr>
              <w:t>Ν</w:t>
            </w:r>
            <w:r>
              <w:rPr>
                <w:rFonts w:ascii="Tahoma" w:hAnsi="Tahoma" w:cs="Tahoma"/>
                <w:sz w:val="22"/>
                <w:szCs w:val="22"/>
              </w:rPr>
              <w:t>.</w:t>
            </w:r>
            <w:r w:rsidRPr="00227849">
              <w:rPr>
                <w:rFonts w:ascii="Tahoma" w:hAnsi="Tahoma" w:cs="Tahoma"/>
                <w:sz w:val="22"/>
                <w:szCs w:val="22"/>
              </w:rPr>
              <w:t xml:space="preserve"> ΠΕΛΛΑΣ</w:t>
            </w:r>
          </w:p>
          <w:p w14:paraId="6A64C4DB" w14:textId="0F6DEC70" w:rsidR="003E4F06" w:rsidRPr="00227849" w:rsidRDefault="003E4F06" w:rsidP="00AB1D1F">
            <w:pPr>
              <w:pStyle w:val="Default"/>
              <w:rPr>
                <w:rFonts w:ascii="Tahoma" w:hAnsi="Tahoma" w:cs="Tahoma"/>
                <w:b/>
                <w:bCs/>
                <w:sz w:val="22"/>
                <w:szCs w:val="22"/>
              </w:rPr>
            </w:pPr>
            <w:r>
              <w:rPr>
                <w:rFonts w:ascii="Tahoma" w:hAnsi="Tahoma" w:cs="Tahoma"/>
                <w:sz w:val="22"/>
                <w:szCs w:val="22"/>
              </w:rPr>
              <w:t>(ΑΠΟΚΕΝΤΡΩΜΕΝΗ ΟΡΓΑΝΙΚΗ ΜΟΝΑΔΑ ΓΙΑΝΝΙΤΣΑ</w:t>
            </w:r>
            <w:r w:rsidRPr="00227849">
              <w:rPr>
                <w:rFonts w:ascii="Tahoma" w:hAnsi="Tahoma" w:cs="Tahoma"/>
                <w:sz w:val="22"/>
                <w:szCs w:val="22"/>
              </w:rPr>
              <w:t>)</w:t>
            </w:r>
          </w:p>
        </w:tc>
        <w:tc>
          <w:tcPr>
            <w:tcW w:w="3925" w:type="dxa"/>
            <w:tcBorders>
              <w:top w:val="single" w:sz="12" w:space="0" w:color="auto"/>
            </w:tcBorders>
            <w:vAlign w:val="center"/>
          </w:tcPr>
          <w:p w14:paraId="36E0ED2F" w14:textId="76E83B7E" w:rsidR="003E4F06" w:rsidRPr="003E4F06" w:rsidRDefault="008C0427" w:rsidP="003E4F06">
            <w:pPr>
              <w:pStyle w:val="Default"/>
              <w:rPr>
                <w:rFonts w:ascii="Tahoma" w:hAnsi="Tahoma" w:cs="Tahoma"/>
                <w:sz w:val="22"/>
                <w:szCs w:val="22"/>
              </w:rPr>
            </w:pPr>
            <w:r>
              <w:t xml:space="preserve">ΑΝΑΙΣΘΗΣΙΟΛΟΓΙΑΣ ή ΕΣΩΤΕΡΙΚΗΣ ΠΑΘΟΛΟΓΙΑΣ ή ΚΑΡΔΙΟΛΟΓΙΑΣ ή ΧΕΙΡΟΥΡΓΙΚΗΣ ή ΠΝΕΥΜΟΝΟΛΟΓΙΑΣ – ΦΥΜΑΤΙΟΛΟΓΙΑΣ ή ΟΡΘΟΠΑΙΔΙΚΗΣ και ΤΡΑΥΜΑΤΟΛΟΓΙΑΣ (με αποδεδειγμένη εμπειρία και γνώση στην επείγουσα ιατρική ή εξειδίκευση στη (ΜΕΘ) ή ΓΕΝΙΚΗΣ/ΟΙΚΟΓΕΝΕΙΑΚΗΣ ΙΑΤΡΙΚΗΣ με αποδεδειγμένη εμπειρία και γνώση στην επείγουσα ιατρική διάσωση, </w:t>
            </w:r>
            <w:proofErr w:type="spellStart"/>
            <w:r>
              <w:t>προνοσοκομειακή</w:t>
            </w:r>
            <w:proofErr w:type="spellEnd"/>
            <w:r>
              <w:t xml:space="preserve"> περίθαλψη και διαχείριση –διοίκηση – συντονισμό του έργου της εφημερίας (για το Τ.Ε.Π).</w:t>
            </w:r>
          </w:p>
        </w:tc>
        <w:tc>
          <w:tcPr>
            <w:tcW w:w="1760" w:type="dxa"/>
            <w:tcBorders>
              <w:top w:val="single" w:sz="12" w:space="0" w:color="auto"/>
            </w:tcBorders>
            <w:vAlign w:val="center"/>
          </w:tcPr>
          <w:p w14:paraId="6DF805EE" w14:textId="6E34C835" w:rsidR="003E4F06" w:rsidRPr="00227849" w:rsidRDefault="003E4F06" w:rsidP="00557090">
            <w:pPr>
              <w:pStyle w:val="Default"/>
              <w:jc w:val="center"/>
              <w:rPr>
                <w:rFonts w:ascii="Tahoma" w:hAnsi="Tahoma" w:cs="Tahoma"/>
                <w:b/>
                <w:bCs/>
                <w:sz w:val="22"/>
                <w:szCs w:val="22"/>
              </w:rPr>
            </w:pPr>
            <w:r w:rsidRPr="00227849">
              <w:rPr>
                <w:rFonts w:ascii="Tahoma" w:hAnsi="Tahoma" w:cs="Tahoma"/>
                <w:sz w:val="22"/>
                <w:szCs w:val="22"/>
              </w:rPr>
              <w:t xml:space="preserve">ΕΠΙΜΕΛΗΤΗ </w:t>
            </w:r>
            <w:r w:rsidR="00FC1903">
              <w:rPr>
                <w:rFonts w:ascii="Tahoma" w:hAnsi="Tahoma" w:cs="Tahoma"/>
                <w:sz w:val="22"/>
                <w:szCs w:val="22"/>
              </w:rPr>
              <w:t>Β</w:t>
            </w:r>
            <w:r w:rsidRPr="00227849">
              <w:rPr>
                <w:rFonts w:ascii="Tahoma" w:hAnsi="Tahoma" w:cs="Tahoma"/>
                <w:sz w:val="22"/>
                <w:szCs w:val="22"/>
              </w:rPr>
              <w:t>’</w:t>
            </w:r>
          </w:p>
        </w:tc>
        <w:tc>
          <w:tcPr>
            <w:tcW w:w="1291" w:type="dxa"/>
            <w:tcBorders>
              <w:top w:val="single" w:sz="12" w:space="0" w:color="auto"/>
            </w:tcBorders>
            <w:vAlign w:val="center"/>
          </w:tcPr>
          <w:p w14:paraId="5F085DD7" w14:textId="04B3A859" w:rsidR="003E4F06" w:rsidRPr="003E4F06" w:rsidRDefault="008C0427" w:rsidP="00557090">
            <w:pPr>
              <w:pStyle w:val="Default"/>
              <w:jc w:val="center"/>
              <w:rPr>
                <w:rFonts w:ascii="Tahoma" w:hAnsi="Tahoma" w:cs="Tahoma"/>
                <w:sz w:val="22"/>
                <w:szCs w:val="22"/>
              </w:rPr>
            </w:pPr>
            <w:r>
              <w:rPr>
                <w:rFonts w:ascii="Tahoma" w:hAnsi="Tahoma" w:cs="Tahoma"/>
                <w:sz w:val="22"/>
                <w:szCs w:val="22"/>
              </w:rPr>
              <w:t>1</w:t>
            </w:r>
          </w:p>
        </w:tc>
      </w:tr>
      <w:tr w:rsidR="002E5A16" w:rsidRPr="00227849" w14:paraId="744108F8" w14:textId="77777777" w:rsidTr="00E05B21">
        <w:trPr>
          <w:jc w:val="center"/>
        </w:trPr>
        <w:tc>
          <w:tcPr>
            <w:tcW w:w="2439" w:type="dxa"/>
          </w:tcPr>
          <w:p w14:paraId="798C27B6" w14:textId="77777777" w:rsidR="00D64BE9" w:rsidRDefault="002E5A16" w:rsidP="00040A97">
            <w:pPr>
              <w:jc w:val="both"/>
              <w:rPr>
                <w:rFonts w:ascii="Tahoma" w:hAnsi="Tahoma" w:cs="Tahoma"/>
                <w:sz w:val="22"/>
                <w:szCs w:val="22"/>
              </w:rPr>
            </w:pPr>
            <w:r w:rsidRPr="00227849">
              <w:rPr>
                <w:rFonts w:ascii="Tahoma" w:hAnsi="Tahoma" w:cs="Tahoma"/>
                <w:sz w:val="22"/>
                <w:szCs w:val="22"/>
              </w:rPr>
              <w:t>Γ</w:t>
            </w:r>
            <w:r w:rsidR="00D64BE9">
              <w:rPr>
                <w:rFonts w:ascii="Tahoma" w:hAnsi="Tahoma" w:cs="Tahoma"/>
                <w:sz w:val="22"/>
                <w:szCs w:val="22"/>
              </w:rPr>
              <w:t>.</w:t>
            </w:r>
            <w:r w:rsidRPr="00227849">
              <w:rPr>
                <w:rFonts w:ascii="Tahoma" w:hAnsi="Tahoma" w:cs="Tahoma"/>
                <w:sz w:val="22"/>
                <w:szCs w:val="22"/>
              </w:rPr>
              <w:t>Ν</w:t>
            </w:r>
            <w:r w:rsidR="00D64BE9">
              <w:rPr>
                <w:rFonts w:ascii="Tahoma" w:hAnsi="Tahoma" w:cs="Tahoma"/>
                <w:sz w:val="22"/>
                <w:szCs w:val="22"/>
              </w:rPr>
              <w:t>.</w:t>
            </w:r>
            <w:r w:rsidRPr="00227849">
              <w:rPr>
                <w:rFonts w:ascii="Tahoma" w:hAnsi="Tahoma" w:cs="Tahoma"/>
                <w:sz w:val="22"/>
                <w:szCs w:val="22"/>
              </w:rPr>
              <w:t xml:space="preserve"> ΠΕΛΛΑΣ</w:t>
            </w:r>
          </w:p>
          <w:p w14:paraId="10DC6C87" w14:textId="77777777" w:rsidR="002E5A16" w:rsidRPr="00227849" w:rsidRDefault="002E5A16" w:rsidP="00040A97">
            <w:pPr>
              <w:jc w:val="both"/>
              <w:rPr>
                <w:rFonts w:ascii="Tahoma" w:hAnsi="Tahoma" w:cs="Tahoma"/>
                <w:sz w:val="22"/>
                <w:szCs w:val="22"/>
              </w:rPr>
            </w:pPr>
            <w:r w:rsidRPr="00227849">
              <w:rPr>
                <w:rFonts w:ascii="Tahoma" w:hAnsi="Tahoma" w:cs="Tahoma"/>
                <w:sz w:val="22"/>
                <w:szCs w:val="22"/>
              </w:rPr>
              <w:t>(</w:t>
            </w:r>
            <w:r w:rsidR="00006295">
              <w:rPr>
                <w:rFonts w:ascii="Tahoma" w:hAnsi="Tahoma" w:cs="Tahoma"/>
                <w:sz w:val="22"/>
                <w:szCs w:val="22"/>
              </w:rPr>
              <w:t>ΑΠΟΚΕΝΤΡΩΜΕΝΗ ΟΡΓΑΝΙΚΗ ΜΟΝΑΔΑ ΓΙΑΝΝΙΤΣΑ</w:t>
            </w:r>
            <w:r w:rsidRPr="00227849">
              <w:rPr>
                <w:rFonts w:ascii="Tahoma" w:hAnsi="Tahoma" w:cs="Tahoma"/>
                <w:sz w:val="22"/>
                <w:szCs w:val="22"/>
              </w:rPr>
              <w:t>)</w:t>
            </w:r>
          </w:p>
        </w:tc>
        <w:tc>
          <w:tcPr>
            <w:tcW w:w="3925" w:type="dxa"/>
            <w:vAlign w:val="center"/>
          </w:tcPr>
          <w:p w14:paraId="733C30CF" w14:textId="2AC9D6C5" w:rsidR="002E5A16" w:rsidRPr="00227849" w:rsidRDefault="008C0427" w:rsidP="00D64BE9">
            <w:pPr>
              <w:rPr>
                <w:rFonts w:ascii="Tahoma" w:hAnsi="Tahoma" w:cs="Tahoma"/>
                <w:sz w:val="22"/>
                <w:szCs w:val="22"/>
              </w:rPr>
            </w:pPr>
            <w:r>
              <w:rPr>
                <w:rFonts w:ascii="Tahoma" w:hAnsi="Tahoma" w:cs="Tahoma"/>
                <w:sz w:val="22"/>
                <w:szCs w:val="22"/>
              </w:rPr>
              <w:t>ΚΑΡΔΙΟ</w:t>
            </w:r>
            <w:r w:rsidR="00006295">
              <w:rPr>
                <w:rFonts w:ascii="Tahoma" w:hAnsi="Tahoma" w:cs="Tahoma"/>
                <w:sz w:val="22"/>
                <w:szCs w:val="22"/>
              </w:rPr>
              <w:t>ΛΟΓΙ</w:t>
            </w:r>
            <w:r w:rsidR="003E4F06">
              <w:rPr>
                <w:rFonts w:ascii="Tahoma" w:hAnsi="Tahoma" w:cs="Tahoma"/>
                <w:sz w:val="22"/>
                <w:szCs w:val="22"/>
              </w:rPr>
              <w:t>Α</w:t>
            </w:r>
            <w:r w:rsidR="00006295">
              <w:rPr>
                <w:rFonts w:ascii="Tahoma" w:hAnsi="Tahoma" w:cs="Tahoma"/>
                <w:sz w:val="22"/>
                <w:szCs w:val="22"/>
              </w:rPr>
              <w:t xml:space="preserve">Σ </w:t>
            </w:r>
          </w:p>
        </w:tc>
        <w:tc>
          <w:tcPr>
            <w:tcW w:w="1760" w:type="dxa"/>
            <w:vAlign w:val="center"/>
          </w:tcPr>
          <w:p w14:paraId="6729771F" w14:textId="40FB58E5" w:rsidR="002E5A16" w:rsidRPr="00227849" w:rsidRDefault="002E5A16" w:rsidP="00D64BE9">
            <w:pPr>
              <w:jc w:val="center"/>
              <w:rPr>
                <w:rFonts w:ascii="Tahoma" w:hAnsi="Tahoma" w:cs="Tahoma"/>
                <w:sz w:val="22"/>
                <w:szCs w:val="22"/>
              </w:rPr>
            </w:pPr>
            <w:r w:rsidRPr="00227849">
              <w:rPr>
                <w:rFonts w:ascii="Tahoma" w:hAnsi="Tahoma" w:cs="Tahoma"/>
                <w:sz w:val="22"/>
                <w:szCs w:val="22"/>
              </w:rPr>
              <w:t xml:space="preserve">ΕΠΙΜΕΛΗΤΗ </w:t>
            </w:r>
            <w:r w:rsidR="00FC1903">
              <w:rPr>
                <w:rFonts w:ascii="Tahoma" w:hAnsi="Tahoma" w:cs="Tahoma"/>
                <w:sz w:val="22"/>
                <w:szCs w:val="22"/>
              </w:rPr>
              <w:t>Β</w:t>
            </w:r>
            <w:r w:rsidRPr="00227849">
              <w:rPr>
                <w:rFonts w:ascii="Tahoma" w:hAnsi="Tahoma" w:cs="Tahoma"/>
                <w:sz w:val="22"/>
                <w:szCs w:val="22"/>
              </w:rPr>
              <w:t>’</w:t>
            </w:r>
          </w:p>
        </w:tc>
        <w:tc>
          <w:tcPr>
            <w:tcW w:w="1291" w:type="dxa"/>
            <w:vAlign w:val="center"/>
          </w:tcPr>
          <w:p w14:paraId="3CCBDF44" w14:textId="1CB7A881" w:rsidR="002E5A16" w:rsidRPr="00227849" w:rsidRDefault="00494AB1" w:rsidP="00D64BE9">
            <w:pPr>
              <w:jc w:val="center"/>
              <w:rPr>
                <w:rFonts w:ascii="Tahoma" w:hAnsi="Tahoma" w:cs="Tahoma"/>
                <w:sz w:val="22"/>
                <w:szCs w:val="22"/>
              </w:rPr>
            </w:pPr>
            <w:r>
              <w:rPr>
                <w:rFonts w:ascii="Tahoma" w:hAnsi="Tahoma" w:cs="Tahoma"/>
                <w:sz w:val="22"/>
                <w:szCs w:val="22"/>
              </w:rPr>
              <w:t>1</w:t>
            </w:r>
          </w:p>
        </w:tc>
      </w:tr>
      <w:tr w:rsidR="00494AB1" w:rsidRPr="00227849" w14:paraId="6CD06CB6" w14:textId="77777777" w:rsidTr="00E05B21">
        <w:trPr>
          <w:jc w:val="center"/>
        </w:trPr>
        <w:tc>
          <w:tcPr>
            <w:tcW w:w="2439" w:type="dxa"/>
          </w:tcPr>
          <w:p w14:paraId="406679AD" w14:textId="77777777" w:rsidR="00494AB1" w:rsidRDefault="00494AB1" w:rsidP="00494AB1">
            <w:pPr>
              <w:jc w:val="both"/>
              <w:rPr>
                <w:rFonts w:ascii="Tahoma" w:hAnsi="Tahoma" w:cs="Tahoma"/>
                <w:sz w:val="22"/>
                <w:szCs w:val="22"/>
              </w:rPr>
            </w:pPr>
            <w:r w:rsidRPr="00227849">
              <w:rPr>
                <w:rFonts w:ascii="Tahoma" w:hAnsi="Tahoma" w:cs="Tahoma"/>
                <w:sz w:val="22"/>
                <w:szCs w:val="22"/>
              </w:rPr>
              <w:t>Γ</w:t>
            </w:r>
            <w:r>
              <w:rPr>
                <w:rFonts w:ascii="Tahoma" w:hAnsi="Tahoma" w:cs="Tahoma"/>
                <w:sz w:val="22"/>
                <w:szCs w:val="22"/>
              </w:rPr>
              <w:t>.</w:t>
            </w:r>
            <w:r w:rsidRPr="00227849">
              <w:rPr>
                <w:rFonts w:ascii="Tahoma" w:hAnsi="Tahoma" w:cs="Tahoma"/>
                <w:sz w:val="22"/>
                <w:szCs w:val="22"/>
              </w:rPr>
              <w:t>Ν</w:t>
            </w:r>
            <w:r>
              <w:rPr>
                <w:rFonts w:ascii="Tahoma" w:hAnsi="Tahoma" w:cs="Tahoma"/>
                <w:sz w:val="22"/>
                <w:szCs w:val="22"/>
              </w:rPr>
              <w:t>.</w:t>
            </w:r>
            <w:r w:rsidRPr="00227849">
              <w:rPr>
                <w:rFonts w:ascii="Tahoma" w:hAnsi="Tahoma" w:cs="Tahoma"/>
                <w:sz w:val="22"/>
                <w:szCs w:val="22"/>
              </w:rPr>
              <w:t xml:space="preserve"> ΠΕΛΛΑΣ</w:t>
            </w:r>
          </w:p>
          <w:p w14:paraId="0310B869" w14:textId="3656A609" w:rsidR="00494AB1" w:rsidRPr="00227849" w:rsidRDefault="00494AB1" w:rsidP="00494AB1">
            <w:pPr>
              <w:jc w:val="both"/>
              <w:rPr>
                <w:rFonts w:ascii="Tahoma" w:hAnsi="Tahoma" w:cs="Tahoma"/>
                <w:sz w:val="22"/>
                <w:szCs w:val="22"/>
              </w:rPr>
            </w:pPr>
            <w:r w:rsidRPr="00227849">
              <w:rPr>
                <w:rFonts w:ascii="Tahoma" w:hAnsi="Tahoma" w:cs="Tahoma"/>
                <w:sz w:val="22"/>
                <w:szCs w:val="22"/>
              </w:rPr>
              <w:lastRenderedPageBreak/>
              <w:t>(</w:t>
            </w:r>
            <w:r>
              <w:rPr>
                <w:rFonts w:ascii="Tahoma" w:hAnsi="Tahoma" w:cs="Tahoma"/>
                <w:sz w:val="22"/>
                <w:szCs w:val="22"/>
              </w:rPr>
              <w:t>ΑΠΟΚΕΝΤΡΩΜΕΝΗ ΟΡΓΑΝΙΚΗ ΜΟΝΑΔΑ ΓΙΑΝΝΙΤΣΑ</w:t>
            </w:r>
            <w:r w:rsidRPr="00227849">
              <w:rPr>
                <w:rFonts w:ascii="Tahoma" w:hAnsi="Tahoma" w:cs="Tahoma"/>
                <w:sz w:val="22"/>
                <w:szCs w:val="22"/>
              </w:rPr>
              <w:t>)</w:t>
            </w:r>
          </w:p>
        </w:tc>
        <w:tc>
          <w:tcPr>
            <w:tcW w:w="3925" w:type="dxa"/>
            <w:vAlign w:val="center"/>
          </w:tcPr>
          <w:p w14:paraId="337F3FC1" w14:textId="49AA7155" w:rsidR="00494AB1" w:rsidRDefault="008C0427" w:rsidP="00494AB1">
            <w:pPr>
              <w:rPr>
                <w:rFonts w:ascii="Tahoma" w:hAnsi="Tahoma" w:cs="Tahoma"/>
                <w:sz w:val="22"/>
                <w:szCs w:val="22"/>
              </w:rPr>
            </w:pPr>
            <w:r>
              <w:rPr>
                <w:rFonts w:ascii="Tahoma" w:hAnsi="Tahoma" w:cs="Tahoma"/>
                <w:sz w:val="22"/>
                <w:szCs w:val="22"/>
              </w:rPr>
              <w:lastRenderedPageBreak/>
              <w:t>ΩΤΟΡΙΝΟΛΑΡΥΓΓ</w:t>
            </w:r>
            <w:r w:rsidR="00494AB1">
              <w:rPr>
                <w:rFonts w:ascii="Tahoma" w:hAnsi="Tahoma" w:cs="Tahoma"/>
                <w:sz w:val="22"/>
                <w:szCs w:val="22"/>
              </w:rPr>
              <w:t xml:space="preserve">ΟΛΟΓΙΑΣ </w:t>
            </w:r>
          </w:p>
        </w:tc>
        <w:tc>
          <w:tcPr>
            <w:tcW w:w="1760" w:type="dxa"/>
            <w:vAlign w:val="center"/>
          </w:tcPr>
          <w:p w14:paraId="33BD9E04" w14:textId="03514FAA" w:rsidR="00494AB1" w:rsidRPr="00227849" w:rsidRDefault="00494AB1" w:rsidP="00494AB1">
            <w:pPr>
              <w:jc w:val="center"/>
              <w:rPr>
                <w:rFonts w:ascii="Tahoma" w:hAnsi="Tahoma" w:cs="Tahoma"/>
                <w:sz w:val="22"/>
                <w:szCs w:val="22"/>
              </w:rPr>
            </w:pPr>
            <w:r w:rsidRPr="00227849">
              <w:rPr>
                <w:rFonts w:ascii="Tahoma" w:hAnsi="Tahoma" w:cs="Tahoma"/>
                <w:sz w:val="22"/>
                <w:szCs w:val="22"/>
              </w:rPr>
              <w:t>ΕΠΙΜΕΛΗΤΗ Β’</w:t>
            </w:r>
          </w:p>
        </w:tc>
        <w:tc>
          <w:tcPr>
            <w:tcW w:w="1291" w:type="dxa"/>
            <w:vAlign w:val="center"/>
          </w:tcPr>
          <w:p w14:paraId="0C63D433" w14:textId="3238EA81" w:rsidR="00494AB1" w:rsidRDefault="00494AB1" w:rsidP="00494AB1">
            <w:pPr>
              <w:jc w:val="center"/>
              <w:rPr>
                <w:rFonts w:ascii="Tahoma" w:hAnsi="Tahoma" w:cs="Tahoma"/>
                <w:sz w:val="22"/>
                <w:szCs w:val="22"/>
              </w:rPr>
            </w:pPr>
            <w:r>
              <w:rPr>
                <w:rFonts w:ascii="Tahoma" w:hAnsi="Tahoma" w:cs="Tahoma"/>
                <w:sz w:val="22"/>
                <w:szCs w:val="22"/>
              </w:rPr>
              <w:t>1</w:t>
            </w:r>
          </w:p>
        </w:tc>
      </w:tr>
    </w:tbl>
    <w:p w14:paraId="2ED592C2" w14:textId="028B73BE" w:rsidR="00285F68" w:rsidRDefault="00D64BE9" w:rsidP="00D64BE9">
      <w:pPr>
        <w:jc w:val="both"/>
        <w:rPr>
          <w:rFonts w:ascii="Tahoma" w:hAnsi="Tahoma" w:cs="Tahoma"/>
          <w:sz w:val="22"/>
          <w:szCs w:val="22"/>
        </w:rPr>
      </w:pPr>
      <w:r w:rsidRPr="00D64BE9">
        <w:rPr>
          <w:rFonts w:ascii="Tahoma" w:hAnsi="Tahoma" w:cs="Tahoma"/>
          <w:sz w:val="22"/>
          <w:szCs w:val="22"/>
        </w:rPr>
        <w:lastRenderedPageBreak/>
        <w:t>Τα κριτήρια επιλογής και η διαδικασία υποβολής υποψηφιοτήτων, αξιολόγησης και επιλογής για θέσεις ιατρών</w:t>
      </w:r>
      <w:r w:rsidR="00285F68" w:rsidRPr="00D64BE9">
        <w:rPr>
          <w:rFonts w:ascii="Tahoma" w:hAnsi="Tahoma" w:cs="Tahoma"/>
          <w:sz w:val="22"/>
          <w:szCs w:val="22"/>
        </w:rPr>
        <w:t xml:space="preserve"> αναφέρονται στην υπ’</w:t>
      </w:r>
      <w:r w:rsidR="006D0D73">
        <w:rPr>
          <w:rFonts w:ascii="Tahoma" w:hAnsi="Tahoma" w:cs="Tahoma"/>
          <w:sz w:val="22"/>
          <w:szCs w:val="22"/>
        </w:rPr>
        <w:t xml:space="preserve"> </w:t>
      </w:r>
      <w:proofErr w:type="spellStart"/>
      <w:r w:rsidR="00E05B21">
        <w:rPr>
          <w:rFonts w:ascii="Tahoma" w:hAnsi="Tahoma" w:cs="Tahoma"/>
          <w:sz w:val="22"/>
          <w:szCs w:val="22"/>
        </w:rPr>
        <w:t>Α</w:t>
      </w:r>
      <w:r w:rsidR="00285F68" w:rsidRPr="00D64BE9">
        <w:rPr>
          <w:rFonts w:ascii="Tahoma" w:hAnsi="Tahoma" w:cs="Tahoma"/>
          <w:sz w:val="22"/>
          <w:szCs w:val="22"/>
        </w:rPr>
        <w:t>ρ</w:t>
      </w:r>
      <w:r w:rsidR="006D0D73">
        <w:rPr>
          <w:rFonts w:ascii="Tahoma" w:hAnsi="Tahoma" w:cs="Tahoma"/>
          <w:sz w:val="22"/>
          <w:szCs w:val="22"/>
        </w:rPr>
        <w:t>ιθμ</w:t>
      </w:r>
      <w:proofErr w:type="spellEnd"/>
      <w:r w:rsidR="00285F68" w:rsidRPr="00D64BE9">
        <w:rPr>
          <w:rFonts w:ascii="Tahoma" w:hAnsi="Tahoma" w:cs="Tahoma"/>
          <w:sz w:val="22"/>
          <w:szCs w:val="22"/>
        </w:rPr>
        <w:t>.</w:t>
      </w:r>
      <w:r w:rsidR="006D0D73" w:rsidRPr="006D0D73">
        <w:rPr>
          <w:rFonts w:ascii="Tahoma" w:hAnsi="Tahoma" w:cs="Tahoma"/>
          <w:sz w:val="22"/>
          <w:szCs w:val="22"/>
        </w:rPr>
        <w:t xml:space="preserve"> </w:t>
      </w:r>
      <w:r w:rsidR="00A26C2A">
        <w:rPr>
          <w:rFonts w:ascii="Tahoma" w:hAnsi="Tahoma" w:cs="Tahoma"/>
          <w:sz w:val="22"/>
          <w:szCs w:val="22"/>
        </w:rPr>
        <w:t>Γ4α/Γ.Π.οικ.</w:t>
      </w:r>
      <w:r w:rsidR="00494AB1">
        <w:rPr>
          <w:rFonts w:ascii="Tahoma" w:hAnsi="Tahoma" w:cs="Tahoma"/>
          <w:sz w:val="22"/>
          <w:szCs w:val="22"/>
        </w:rPr>
        <w:t>62944</w:t>
      </w:r>
      <w:r w:rsidR="00A26C2A">
        <w:rPr>
          <w:rFonts w:ascii="Tahoma" w:hAnsi="Tahoma" w:cs="Tahoma"/>
          <w:sz w:val="22"/>
          <w:szCs w:val="22"/>
        </w:rPr>
        <w:t>/2</w:t>
      </w:r>
      <w:r w:rsidR="00494AB1">
        <w:rPr>
          <w:rFonts w:ascii="Tahoma" w:hAnsi="Tahoma" w:cs="Tahoma"/>
          <w:sz w:val="22"/>
          <w:szCs w:val="22"/>
        </w:rPr>
        <w:t>3</w:t>
      </w:r>
      <w:r w:rsidR="00A26C2A">
        <w:rPr>
          <w:rFonts w:ascii="Tahoma" w:hAnsi="Tahoma" w:cs="Tahoma"/>
          <w:sz w:val="22"/>
          <w:szCs w:val="22"/>
        </w:rPr>
        <w:t>.</w:t>
      </w:r>
      <w:r w:rsidR="00494AB1">
        <w:rPr>
          <w:rFonts w:ascii="Tahoma" w:hAnsi="Tahoma" w:cs="Tahoma"/>
          <w:sz w:val="22"/>
          <w:szCs w:val="22"/>
        </w:rPr>
        <w:t>11</w:t>
      </w:r>
      <w:r w:rsidR="00A26C2A">
        <w:rPr>
          <w:rFonts w:ascii="Tahoma" w:hAnsi="Tahoma" w:cs="Tahoma"/>
          <w:sz w:val="22"/>
          <w:szCs w:val="22"/>
        </w:rPr>
        <w:t>.202</w:t>
      </w:r>
      <w:r w:rsidR="00E056AC" w:rsidRPr="00E056AC">
        <w:rPr>
          <w:rFonts w:ascii="Tahoma" w:hAnsi="Tahoma" w:cs="Tahoma"/>
          <w:sz w:val="22"/>
          <w:szCs w:val="22"/>
        </w:rPr>
        <w:t>3</w:t>
      </w:r>
      <w:r w:rsidR="00AB1D1F">
        <w:rPr>
          <w:rFonts w:ascii="Tahoma" w:hAnsi="Tahoma" w:cs="Tahoma"/>
          <w:sz w:val="22"/>
          <w:szCs w:val="22"/>
        </w:rPr>
        <w:t xml:space="preserve"> </w:t>
      </w:r>
      <w:r w:rsidR="00E056AC" w:rsidRPr="00E056AC">
        <w:rPr>
          <w:rFonts w:ascii="Tahoma" w:hAnsi="Tahoma" w:cs="Tahoma"/>
          <w:sz w:val="22"/>
          <w:szCs w:val="22"/>
        </w:rPr>
        <w:t>(</w:t>
      </w:r>
      <w:r w:rsidR="00E056AC">
        <w:rPr>
          <w:rFonts w:ascii="Tahoma" w:hAnsi="Tahoma" w:cs="Tahoma"/>
          <w:sz w:val="22"/>
          <w:szCs w:val="22"/>
        </w:rPr>
        <w:t>ΦΕΚ</w:t>
      </w:r>
      <w:r w:rsidR="00494AB1">
        <w:rPr>
          <w:rFonts w:ascii="Tahoma" w:hAnsi="Tahoma" w:cs="Tahoma"/>
          <w:sz w:val="22"/>
          <w:szCs w:val="22"/>
        </w:rPr>
        <w:t>/Β/6701</w:t>
      </w:r>
      <w:r w:rsidR="00E056AC">
        <w:rPr>
          <w:rFonts w:ascii="Tahoma" w:hAnsi="Tahoma" w:cs="Tahoma"/>
          <w:sz w:val="22"/>
          <w:szCs w:val="22"/>
        </w:rPr>
        <w:t>)</w:t>
      </w:r>
      <w:r w:rsidR="00AB1D1F">
        <w:rPr>
          <w:rFonts w:ascii="Tahoma" w:hAnsi="Tahoma" w:cs="Tahoma"/>
          <w:sz w:val="22"/>
          <w:szCs w:val="22"/>
        </w:rPr>
        <w:t xml:space="preserve"> </w:t>
      </w:r>
      <w:r w:rsidR="00E056AC">
        <w:rPr>
          <w:rFonts w:ascii="Tahoma" w:hAnsi="Tahoma" w:cs="Tahoma"/>
          <w:sz w:val="22"/>
          <w:szCs w:val="22"/>
        </w:rPr>
        <w:t xml:space="preserve">Υπουργική </w:t>
      </w:r>
      <w:r w:rsidR="00285F68" w:rsidRPr="00D64BE9">
        <w:rPr>
          <w:rFonts w:ascii="Tahoma" w:hAnsi="Tahoma" w:cs="Tahoma"/>
          <w:sz w:val="22"/>
          <w:szCs w:val="22"/>
        </w:rPr>
        <w:t>Απόφαση</w:t>
      </w:r>
      <w:r w:rsidRPr="00D64BE9">
        <w:rPr>
          <w:rFonts w:ascii="Tahoma" w:hAnsi="Tahoma" w:cs="Tahoma"/>
          <w:sz w:val="22"/>
          <w:szCs w:val="22"/>
        </w:rPr>
        <w:t>.</w:t>
      </w:r>
    </w:p>
    <w:p w14:paraId="2571CA9D" w14:textId="1976BD8F" w:rsidR="009463C5" w:rsidRDefault="009463C5" w:rsidP="00D64BE9">
      <w:pPr>
        <w:jc w:val="both"/>
        <w:rPr>
          <w:rFonts w:ascii="Tahoma" w:hAnsi="Tahoma" w:cs="Tahoma"/>
          <w:sz w:val="22"/>
          <w:szCs w:val="22"/>
        </w:rPr>
      </w:pPr>
    </w:p>
    <w:p w14:paraId="205E659E" w14:textId="74FDB2F6" w:rsidR="009463C5" w:rsidRDefault="009463C5" w:rsidP="007E3A9D">
      <w:pPr>
        <w:spacing w:after="120"/>
        <w:jc w:val="both"/>
        <w:rPr>
          <w:rFonts w:ascii="Tahoma" w:hAnsi="Tahoma" w:cs="Tahoma"/>
          <w:b/>
          <w:bCs/>
          <w:sz w:val="22"/>
          <w:szCs w:val="22"/>
        </w:rPr>
      </w:pPr>
      <w:r w:rsidRPr="007B0F35">
        <w:rPr>
          <w:rFonts w:ascii="Tahoma" w:hAnsi="Tahoma" w:cs="Tahoma"/>
          <w:b/>
          <w:bCs/>
          <w:sz w:val="22"/>
          <w:szCs w:val="22"/>
        </w:rPr>
        <w:t>ΔΙΚΑΙΩΜΑ ΥΠΟΨΗΦΙΟΤΗΤΑΣ</w:t>
      </w:r>
    </w:p>
    <w:p w14:paraId="43C7901D" w14:textId="6F6EBBFC" w:rsidR="00E211BC" w:rsidRPr="00E211BC" w:rsidRDefault="00E211BC" w:rsidP="009463C5">
      <w:pPr>
        <w:jc w:val="both"/>
        <w:rPr>
          <w:rFonts w:ascii="Tahoma" w:hAnsi="Tahoma" w:cs="Tahoma"/>
          <w:sz w:val="22"/>
          <w:szCs w:val="22"/>
        </w:rPr>
      </w:pPr>
      <w:r w:rsidRPr="00E211BC">
        <w:rPr>
          <w:rFonts w:ascii="Tahoma" w:hAnsi="Tahoma" w:cs="Tahoma"/>
          <w:sz w:val="22"/>
          <w:szCs w:val="22"/>
        </w:rPr>
        <w:t>Για τις παραπάνω θέσεις γίνονται δεκτοί ως υποψήφιοι όσοι έχουν:</w:t>
      </w:r>
    </w:p>
    <w:p w14:paraId="557B7737" w14:textId="5E9E6E1A" w:rsidR="009463C5" w:rsidRPr="009463C5" w:rsidRDefault="009463C5" w:rsidP="009463C5">
      <w:pPr>
        <w:jc w:val="both"/>
        <w:rPr>
          <w:rFonts w:ascii="Tahoma" w:hAnsi="Tahoma" w:cs="Tahoma"/>
          <w:sz w:val="22"/>
          <w:szCs w:val="22"/>
        </w:rPr>
      </w:pPr>
      <w:r w:rsidRPr="009463C5">
        <w:rPr>
          <w:rFonts w:ascii="Tahoma" w:hAnsi="Tahoma" w:cs="Tahoma"/>
          <w:sz w:val="22"/>
          <w:szCs w:val="22"/>
        </w:rPr>
        <w:t>α</w:t>
      </w:r>
      <w:r w:rsidRPr="00E428F6">
        <w:rPr>
          <w:rFonts w:ascii="Tahoma" w:hAnsi="Tahoma" w:cs="Tahoma"/>
          <w:sz w:val="22"/>
          <w:szCs w:val="22"/>
        </w:rPr>
        <w:t xml:space="preserve">. </w:t>
      </w:r>
      <w:r w:rsidR="007B0F35" w:rsidRPr="00E428F6">
        <w:rPr>
          <w:rFonts w:ascii="Tahoma" w:hAnsi="Tahoma" w:cs="Tahoma"/>
          <w:sz w:val="22"/>
          <w:szCs w:val="22"/>
        </w:rPr>
        <w:t>Για την κατάληψη θέσης ειδικευμένου ιατρού κλάδου Ε.Σ.Υ. απαιτείται ως τυπικό προσόν η κατοχή του τίτλου ειδικότητας ή χρόνος άσκησης στην ειδικότητα και συγκεκριμένα: α) για το βαθμό Επιμελητή Β΄, η κατοχή του τίτλου ειδικότητας, β) για το βαθμό Επιμελητή Α΄, η άσκηση ειδικότητας για δύο (2) τουλάχιστον χρόνια και γ) για το βαθμό Διευθυντή, η άσκηση ειδικότητας για τέσσερα (4) τουλάχιστον χρόνια.</w:t>
      </w:r>
      <w:r w:rsidR="007B0F35" w:rsidRPr="007B0F35">
        <w:rPr>
          <w:rFonts w:ascii="Tahoma" w:hAnsi="Tahoma" w:cs="Tahoma"/>
          <w:sz w:val="22"/>
          <w:szCs w:val="22"/>
        </w:rPr>
        <w:cr/>
      </w:r>
      <w:r w:rsidRPr="009463C5">
        <w:rPr>
          <w:rFonts w:ascii="Tahoma" w:hAnsi="Tahoma" w:cs="Tahoma"/>
          <w:sz w:val="22"/>
          <w:szCs w:val="22"/>
        </w:rPr>
        <w:t>β. Ελληνική Ιθαγένεια</w:t>
      </w:r>
      <w:r w:rsidR="00E211BC">
        <w:rPr>
          <w:rFonts w:ascii="Tahoma" w:hAnsi="Tahoma" w:cs="Tahoma"/>
          <w:sz w:val="22"/>
          <w:szCs w:val="22"/>
        </w:rPr>
        <w:t xml:space="preserve"> ή ιθαγένεια </w:t>
      </w:r>
      <w:r w:rsidRPr="009463C5">
        <w:rPr>
          <w:rFonts w:ascii="Tahoma" w:hAnsi="Tahoma" w:cs="Tahoma"/>
          <w:sz w:val="22"/>
          <w:szCs w:val="22"/>
        </w:rPr>
        <w:t>Κράτ</w:t>
      </w:r>
      <w:r w:rsidR="00E211BC">
        <w:rPr>
          <w:rFonts w:ascii="Tahoma" w:hAnsi="Tahoma" w:cs="Tahoma"/>
          <w:sz w:val="22"/>
          <w:szCs w:val="22"/>
        </w:rPr>
        <w:t>ους</w:t>
      </w:r>
      <w:r w:rsidRPr="009463C5">
        <w:rPr>
          <w:rFonts w:ascii="Tahoma" w:hAnsi="Tahoma" w:cs="Tahoma"/>
          <w:sz w:val="22"/>
          <w:szCs w:val="22"/>
        </w:rPr>
        <w:t xml:space="preserve"> Μέλ</w:t>
      </w:r>
      <w:r w:rsidR="00E211BC">
        <w:rPr>
          <w:rFonts w:ascii="Tahoma" w:hAnsi="Tahoma" w:cs="Tahoma"/>
          <w:sz w:val="22"/>
          <w:szCs w:val="22"/>
        </w:rPr>
        <w:t>ους</w:t>
      </w:r>
      <w:r w:rsidRPr="009463C5">
        <w:rPr>
          <w:rFonts w:ascii="Tahoma" w:hAnsi="Tahoma" w:cs="Tahoma"/>
          <w:sz w:val="22"/>
          <w:szCs w:val="22"/>
        </w:rPr>
        <w:t xml:space="preserve"> της Ε.Ε.</w:t>
      </w:r>
    </w:p>
    <w:p w14:paraId="22BA02FB" w14:textId="0E682F6B" w:rsidR="009463C5" w:rsidRDefault="009463C5" w:rsidP="009463C5">
      <w:pPr>
        <w:jc w:val="both"/>
        <w:rPr>
          <w:rFonts w:ascii="Tahoma" w:hAnsi="Tahoma" w:cs="Tahoma"/>
          <w:sz w:val="22"/>
          <w:szCs w:val="22"/>
        </w:rPr>
      </w:pPr>
      <w:r w:rsidRPr="009463C5">
        <w:rPr>
          <w:rFonts w:ascii="Tahoma" w:hAnsi="Tahoma" w:cs="Tahoma"/>
          <w:sz w:val="22"/>
          <w:szCs w:val="22"/>
        </w:rPr>
        <w:t>γ. Άδεια άσκησης ιατρικού επαγγέλματος.</w:t>
      </w:r>
    </w:p>
    <w:p w14:paraId="4DEFE4C7" w14:textId="1FA34639" w:rsidR="009463C5" w:rsidRDefault="007B0F35" w:rsidP="009463C5">
      <w:pPr>
        <w:jc w:val="both"/>
        <w:rPr>
          <w:rFonts w:ascii="Tahoma" w:hAnsi="Tahoma" w:cs="Tahoma"/>
          <w:sz w:val="22"/>
          <w:szCs w:val="22"/>
        </w:rPr>
      </w:pPr>
      <w:r>
        <w:rPr>
          <w:rFonts w:ascii="Tahoma" w:hAnsi="Tahoma" w:cs="Tahoma"/>
          <w:sz w:val="22"/>
          <w:szCs w:val="22"/>
        </w:rPr>
        <w:t>δ</w:t>
      </w:r>
      <w:r w:rsidR="009463C5">
        <w:rPr>
          <w:rFonts w:ascii="Tahoma" w:hAnsi="Tahoma" w:cs="Tahoma"/>
          <w:sz w:val="22"/>
          <w:szCs w:val="22"/>
        </w:rPr>
        <w:t>. Τίτλος αντίστοιχης με τη θέση ιατρικ</w:t>
      </w:r>
      <w:r>
        <w:rPr>
          <w:rFonts w:ascii="Tahoma" w:hAnsi="Tahoma" w:cs="Tahoma"/>
          <w:sz w:val="22"/>
          <w:szCs w:val="22"/>
        </w:rPr>
        <w:t>ής ειδικότητας.</w:t>
      </w:r>
    </w:p>
    <w:p w14:paraId="55C9BB3E" w14:textId="7EF2B595" w:rsidR="007B0F35" w:rsidRDefault="007B0F35" w:rsidP="009463C5">
      <w:pPr>
        <w:jc w:val="both"/>
        <w:rPr>
          <w:rFonts w:ascii="Tahoma" w:hAnsi="Tahoma" w:cs="Tahoma"/>
          <w:sz w:val="22"/>
          <w:szCs w:val="22"/>
        </w:rPr>
      </w:pPr>
      <w:r>
        <w:rPr>
          <w:rFonts w:ascii="Tahoma" w:hAnsi="Tahoma" w:cs="Tahoma"/>
          <w:sz w:val="22"/>
          <w:szCs w:val="22"/>
        </w:rPr>
        <w:t>ε. Για τη διεκδίκηση θέσεων ιατρών κλάδου Ε.Σ.Υ. ισχύουν οι περιορισμοί που προκύπτουν από τις διατάξεις του αρ. 6 του Ν.4999/22</w:t>
      </w:r>
      <w:r w:rsidR="00E211BC">
        <w:rPr>
          <w:rFonts w:ascii="Tahoma" w:hAnsi="Tahoma" w:cs="Tahoma"/>
          <w:sz w:val="22"/>
          <w:szCs w:val="22"/>
        </w:rPr>
        <w:t>.</w:t>
      </w:r>
    </w:p>
    <w:p w14:paraId="60328D6B" w14:textId="77777777" w:rsidR="009463C5" w:rsidRDefault="009463C5" w:rsidP="009463C5">
      <w:pPr>
        <w:jc w:val="both"/>
        <w:rPr>
          <w:rFonts w:ascii="Tahoma" w:hAnsi="Tahoma" w:cs="Tahoma"/>
          <w:sz w:val="22"/>
          <w:szCs w:val="22"/>
        </w:rPr>
      </w:pPr>
    </w:p>
    <w:p w14:paraId="700DDF22" w14:textId="2F89A9D4" w:rsidR="00057CC9" w:rsidRPr="00D64BE9" w:rsidRDefault="00057CC9" w:rsidP="00D64BE9">
      <w:pPr>
        <w:jc w:val="both"/>
        <w:rPr>
          <w:rFonts w:ascii="Tahoma" w:hAnsi="Tahoma" w:cs="Tahoma"/>
          <w:sz w:val="22"/>
          <w:szCs w:val="22"/>
        </w:rPr>
      </w:pPr>
      <w:r>
        <w:rPr>
          <w:rFonts w:ascii="Tahoma" w:hAnsi="Tahoma" w:cs="Tahoma"/>
          <w:sz w:val="22"/>
          <w:szCs w:val="22"/>
        </w:rPr>
        <w:t>Επισημαίνεται ότι α</w:t>
      </w:r>
      <w:r w:rsidRPr="00057CC9">
        <w:rPr>
          <w:rFonts w:ascii="Tahoma" w:hAnsi="Tahoma" w:cs="Tahoma"/>
          <w:sz w:val="22"/>
          <w:szCs w:val="22"/>
        </w:rPr>
        <w:t>πό 01</w:t>
      </w:r>
      <w:r>
        <w:rPr>
          <w:rFonts w:ascii="Tahoma" w:hAnsi="Tahoma" w:cs="Tahoma"/>
          <w:sz w:val="22"/>
          <w:szCs w:val="22"/>
        </w:rPr>
        <w:t>.</w:t>
      </w:r>
      <w:r w:rsidRPr="00057CC9">
        <w:rPr>
          <w:rFonts w:ascii="Tahoma" w:hAnsi="Tahoma" w:cs="Tahoma"/>
          <w:sz w:val="22"/>
          <w:szCs w:val="22"/>
        </w:rPr>
        <w:t>01</w:t>
      </w:r>
      <w:r>
        <w:rPr>
          <w:rFonts w:ascii="Tahoma" w:hAnsi="Tahoma" w:cs="Tahoma"/>
          <w:sz w:val="22"/>
          <w:szCs w:val="22"/>
        </w:rPr>
        <w:t>.</w:t>
      </w:r>
      <w:r w:rsidRPr="00057CC9">
        <w:rPr>
          <w:rFonts w:ascii="Tahoma" w:hAnsi="Tahoma" w:cs="Tahoma"/>
          <w:sz w:val="22"/>
          <w:szCs w:val="22"/>
        </w:rPr>
        <w:t>2022 δεν ισχύουν οι περιορισμοί στην υποβολή υποψηφιότητας για την κάλυψη θέσεων ιατρών Ε.Σ.Υ., όπως ορίζονταν στις διατάξεις του τρίτου άρθρου του ν.4655/2020 και συγκεκριμένα οι ειδικευμένοι ιατροί κλάδου Ε.Σ.Υ. δεν οφείλουν να παραιτηθούν από τη θέση τους προκειμένου να θέσουν υποψηφιότητα σε άλλη θέση ειδικευμένου ιατρού κλάδου Ε.Σ.Υ.. Συνεπώς οι ιατροί κλάδου Ε.Σ.Υ. μπορούν να διεκδικήσουν άλλη θέση ίδιου ή ανώτερου βαθμού από αυτόν που κατέχουν εφόσον πληρούν τις προϋποθέσεις του άρθρου 6 του ν.4999/2022</w:t>
      </w:r>
    </w:p>
    <w:p w14:paraId="526BDAE4" w14:textId="77777777" w:rsidR="00FA235B" w:rsidRPr="00227849" w:rsidRDefault="00FA235B" w:rsidP="00503174">
      <w:pPr>
        <w:jc w:val="both"/>
        <w:rPr>
          <w:rFonts w:ascii="Tahoma" w:hAnsi="Tahoma" w:cs="Tahoma"/>
          <w:bCs/>
          <w:sz w:val="22"/>
          <w:szCs w:val="22"/>
        </w:rPr>
      </w:pPr>
    </w:p>
    <w:p w14:paraId="61EEDDC0" w14:textId="286FD4F3" w:rsidR="00FA235B" w:rsidRPr="00227849" w:rsidRDefault="00FA235B" w:rsidP="007E3A9D">
      <w:pPr>
        <w:spacing w:after="120"/>
        <w:jc w:val="both"/>
        <w:rPr>
          <w:rFonts w:ascii="Tahoma" w:hAnsi="Tahoma" w:cs="Tahoma"/>
          <w:b/>
          <w:bCs/>
          <w:sz w:val="22"/>
          <w:szCs w:val="22"/>
        </w:rPr>
      </w:pPr>
      <w:r w:rsidRPr="00227849">
        <w:rPr>
          <w:rFonts w:ascii="Tahoma" w:hAnsi="Tahoma" w:cs="Tahoma"/>
          <w:b/>
          <w:bCs/>
          <w:sz w:val="22"/>
          <w:szCs w:val="22"/>
        </w:rPr>
        <w:t>ΑΠΑΙΤΟΥΜΕΝΑ ΔΙΚΑΙΟΛΟΓΗΤΙΚΑ</w:t>
      </w:r>
    </w:p>
    <w:p w14:paraId="48207410" w14:textId="77777777" w:rsidR="00790978" w:rsidRPr="00227849" w:rsidRDefault="00790978" w:rsidP="00AB1D1F">
      <w:pPr>
        <w:spacing w:line="267" w:lineRule="auto"/>
        <w:ind w:right="20"/>
        <w:jc w:val="both"/>
        <w:rPr>
          <w:rFonts w:ascii="Tahoma" w:eastAsia="Arial" w:hAnsi="Tahoma" w:cs="Tahoma"/>
          <w:sz w:val="22"/>
          <w:szCs w:val="22"/>
        </w:rPr>
      </w:pPr>
      <w:r w:rsidRPr="00227849">
        <w:rPr>
          <w:rFonts w:ascii="Tahoma" w:eastAsia="Arial" w:hAnsi="Tahoma" w:cs="Tahoma"/>
          <w:sz w:val="22"/>
          <w:szCs w:val="22"/>
        </w:rPr>
        <w:t>Τα δικαιολογητικά που απαιτούνται για την υποβολή υποψηφιότητας για την πλήρωση θέσεων ιατρών κλάδου Ε.Σ.Υ. είναι τα εξής:</w:t>
      </w:r>
    </w:p>
    <w:p w14:paraId="201154F8" w14:textId="77777777" w:rsidR="00790978" w:rsidRPr="00227849" w:rsidRDefault="00790978" w:rsidP="00790978">
      <w:pPr>
        <w:spacing w:line="20" w:lineRule="exact"/>
        <w:rPr>
          <w:rFonts w:ascii="Tahoma" w:hAnsi="Tahoma" w:cs="Tahoma"/>
          <w:sz w:val="22"/>
          <w:szCs w:val="22"/>
        </w:rPr>
      </w:pPr>
    </w:p>
    <w:p w14:paraId="418A7172" w14:textId="77777777" w:rsidR="0039263B" w:rsidRDefault="00790978" w:rsidP="00502F9C">
      <w:pPr>
        <w:numPr>
          <w:ilvl w:val="0"/>
          <w:numId w:val="3"/>
        </w:numPr>
        <w:tabs>
          <w:tab w:val="left" w:pos="709"/>
        </w:tabs>
        <w:spacing w:line="267" w:lineRule="auto"/>
        <w:ind w:left="709" w:right="20" w:hanging="425"/>
        <w:jc w:val="both"/>
        <w:rPr>
          <w:rFonts w:ascii="Tahoma" w:eastAsia="Arial" w:hAnsi="Tahoma" w:cs="Tahoma"/>
          <w:color w:val="0000FF"/>
          <w:sz w:val="22"/>
          <w:szCs w:val="22"/>
        </w:rPr>
      </w:pPr>
      <w:r w:rsidRPr="00227849">
        <w:rPr>
          <w:rFonts w:ascii="Tahoma" w:eastAsia="Arial" w:hAnsi="Tahoma" w:cs="Tahoma"/>
          <w:sz w:val="22"/>
          <w:szCs w:val="22"/>
        </w:rPr>
        <w:t xml:space="preserve">Αίτηση-δήλωση η οποία υποβάλλεται ηλεκτρονικά στην ηλεκτρονική διεύθυνση </w:t>
      </w:r>
      <w:hyperlink r:id="rId10" w:history="1">
        <w:proofErr w:type="spellStart"/>
        <w:r w:rsidRPr="00227849">
          <w:rPr>
            <w:rFonts w:ascii="Tahoma" w:eastAsia="Arial" w:hAnsi="Tahoma" w:cs="Tahoma"/>
            <w:color w:val="0000FF"/>
            <w:sz w:val="22"/>
            <w:szCs w:val="22"/>
            <w:u w:val="single"/>
          </w:rPr>
          <w:t>esydoctors.moh.gov.gr</w:t>
        </w:r>
        <w:proofErr w:type="spellEnd"/>
        <w:r w:rsidRPr="00227849">
          <w:rPr>
            <w:rFonts w:ascii="Tahoma" w:eastAsia="Arial" w:hAnsi="Tahoma" w:cs="Tahoma"/>
            <w:color w:val="000000"/>
            <w:sz w:val="22"/>
            <w:szCs w:val="22"/>
          </w:rPr>
          <w:t>.</w:t>
        </w:r>
      </w:hyperlink>
    </w:p>
    <w:p w14:paraId="5879FE29" w14:textId="77777777" w:rsidR="0039263B" w:rsidRDefault="00137D1B"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Ιθαγένεια (Ελληνική ή πολίτης κράτους μέλους της Ευρωπαϊκής Ένωσης).</w:t>
      </w:r>
      <w:r w:rsidRPr="0039263B">
        <w:rPr>
          <w:rFonts w:ascii="Calibri" w:hAnsi="Calibri" w:cs="Calibri"/>
          <w:sz w:val="19"/>
          <w:szCs w:val="19"/>
        </w:rPr>
        <w:t xml:space="preserve"> </w:t>
      </w:r>
      <w:r w:rsidRPr="0039263B">
        <w:rPr>
          <w:rFonts w:ascii="Tahoma" w:eastAsia="Arial" w:hAnsi="Tahoma" w:cs="Tahoma"/>
          <w:sz w:val="22"/>
          <w:szCs w:val="22"/>
        </w:rPr>
        <w:t xml:space="preserve">Πιστοποιητικό γέννησης ή το δελτίο αστυνομικής </w:t>
      </w:r>
      <w:r w:rsidRPr="00520748">
        <w:rPr>
          <w:rFonts w:ascii="Tahoma" w:eastAsia="Arial" w:hAnsi="Tahoma" w:cs="Tahoma"/>
          <w:sz w:val="22"/>
          <w:szCs w:val="22"/>
        </w:rPr>
        <w:t>ταυτότητας ή φωτοαντίγραφο διαβατηρίου. Όταν πρόκειται</w:t>
      </w:r>
      <w:r w:rsidRPr="0039263B">
        <w:rPr>
          <w:rFonts w:ascii="Tahoma" w:eastAsia="Arial" w:hAnsi="Tahoma" w:cs="Tahoma"/>
          <w:sz w:val="22"/>
          <w:szCs w:val="22"/>
        </w:rPr>
        <w:t xml:space="preserve"> </w:t>
      </w:r>
      <w:r w:rsidRPr="00520748">
        <w:rPr>
          <w:rFonts w:ascii="Tahoma" w:eastAsia="Arial" w:hAnsi="Tahoma" w:cs="Tahoma"/>
          <w:sz w:val="22"/>
          <w:szCs w:val="22"/>
        </w:rPr>
        <w:t>για πολίτη κράτους μέλους της Ευρωπαϊκής Ένωσης</w:t>
      </w:r>
      <w:r w:rsidRPr="0039263B">
        <w:rPr>
          <w:rFonts w:ascii="Tahoma" w:eastAsia="Arial" w:hAnsi="Tahoma" w:cs="Tahoma"/>
          <w:sz w:val="22"/>
          <w:szCs w:val="22"/>
        </w:rPr>
        <w:t xml:space="preserve"> </w:t>
      </w:r>
      <w:r w:rsidRPr="00520748">
        <w:rPr>
          <w:rFonts w:ascii="Tahoma" w:eastAsia="Arial" w:hAnsi="Tahoma" w:cs="Tahoma"/>
          <w:sz w:val="22"/>
          <w:szCs w:val="22"/>
        </w:rPr>
        <w:t>απαιτείται και επίσημη μετάφραση των δικαιολογητικών</w:t>
      </w:r>
      <w:r w:rsidRPr="0039263B">
        <w:rPr>
          <w:rFonts w:ascii="Tahoma" w:eastAsia="Arial" w:hAnsi="Tahoma" w:cs="Tahoma"/>
          <w:sz w:val="22"/>
          <w:szCs w:val="22"/>
        </w:rPr>
        <w:t xml:space="preserve"> </w:t>
      </w:r>
      <w:r w:rsidRPr="00520748">
        <w:rPr>
          <w:rFonts w:ascii="Tahoma" w:eastAsia="Arial" w:hAnsi="Tahoma" w:cs="Tahoma"/>
          <w:sz w:val="22"/>
          <w:szCs w:val="22"/>
        </w:rPr>
        <w:t>αυτών και τίτλος ελληνομάθειας τύπου Β2 ή βεβαίωση</w:t>
      </w:r>
      <w:r w:rsidRPr="0039263B">
        <w:rPr>
          <w:rFonts w:ascii="Tahoma" w:eastAsia="Arial" w:hAnsi="Tahoma" w:cs="Tahoma"/>
          <w:sz w:val="22"/>
          <w:szCs w:val="22"/>
        </w:rPr>
        <w:t xml:space="preserve"> </w:t>
      </w:r>
      <w:r w:rsidRPr="00520748">
        <w:rPr>
          <w:rFonts w:ascii="Tahoma" w:eastAsia="Arial" w:hAnsi="Tahoma" w:cs="Tahoma"/>
          <w:sz w:val="22"/>
          <w:szCs w:val="22"/>
        </w:rPr>
        <w:t>γνώσης της ελληνικής από την αρμόδια επιτροπή του ΚΕΣΥ.</w:t>
      </w:r>
      <w:r w:rsidR="0039263B" w:rsidRPr="0039263B">
        <w:rPr>
          <w:rFonts w:ascii="Tahoma" w:eastAsia="Arial" w:hAnsi="Tahoma" w:cs="Tahoma"/>
          <w:sz w:val="22"/>
          <w:szCs w:val="22"/>
        </w:rPr>
        <w:t xml:space="preserve"> </w:t>
      </w:r>
      <w:r w:rsidRPr="00520748">
        <w:rPr>
          <w:rFonts w:ascii="Tahoma" w:eastAsia="Arial" w:hAnsi="Tahoma" w:cs="Tahoma"/>
          <w:sz w:val="22"/>
          <w:szCs w:val="22"/>
        </w:rPr>
        <w:t>Δεν απαιτείται τίτλος ελληνομάθειας για τους ιατρούς που</w:t>
      </w:r>
      <w:r w:rsidRPr="0039263B">
        <w:rPr>
          <w:rFonts w:ascii="Tahoma" w:eastAsia="Arial" w:hAnsi="Tahoma" w:cs="Tahoma"/>
          <w:sz w:val="22"/>
          <w:szCs w:val="22"/>
        </w:rPr>
        <w:t xml:space="preserve"> </w:t>
      </w:r>
      <w:r w:rsidRPr="00520748">
        <w:rPr>
          <w:rFonts w:ascii="Tahoma" w:eastAsia="Arial" w:hAnsi="Tahoma" w:cs="Tahoma"/>
          <w:sz w:val="22"/>
          <w:szCs w:val="22"/>
        </w:rPr>
        <w:t>είναι απόφοιτοι δευτεροβάθμιας εκπαίδευσης στην Ελλάδα</w:t>
      </w:r>
      <w:r w:rsidRPr="0039263B">
        <w:rPr>
          <w:rFonts w:ascii="Tahoma" w:eastAsia="Arial" w:hAnsi="Tahoma" w:cs="Tahoma"/>
          <w:sz w:val="22"/>
          <w:szCs w:val="22"/>
        </w:rPr>
        <w:t xml:space="preserve"> </w:t>
      </w:r>
      <w:r w:rsidRPr="00520748">
        <w:rPr>
          <w:rFonts w:ascii="Tahoma" w:eastAsia="Arial" w:hAnsi="Tahoma" w:cs="Tahoma"/>
          <w:sz w:val="22"/>
          <w:szCs w:val="22"/>
        </w:rPr>
        <w:t>ή απόφοιτοι ελληνικού πανεπιστημίου ή διαθέτουν ισοτιμία</w:t>
      </w:r>
      <w:r w:rsidRPr="0039263B">
        <w:rPr>
          <w:rFonts w:ascii="Tahoma" w:eastAsia="Arial" w:hAnsi="Tahoma" w:cs="Tahoma"/>
          <w:sz w:val="22"/>
          <w:szCs w:val="22"/>
        </w:rPr>
        <w:t xml:space="preserve"> και αντιστοιχία πτυχίου από ΔΟΑΤΑΠ (ΔΙΚΑΤΣΑ) ή έχουν αποκτήσει τίτλο ειδικότητας στην Ελλάδα.</w:t>
      </w:r>
      <w:r w:rsidR="0039263B">
        <w:rPr>
          <w:rFonts w:ascii="Tahoma" w:eastAsia="Arial" w:hAnsi="Tahoma" w:cs="Tahoma"/>
          <w:sz w:val="22"/>
          <w:szCs w:val="22"/>
        </w:rPr>
        <w:t xml:space="preserve"> </w:t>
      </w:r>
      <w:r w:rsidRPr="0039263B">
        <w:rPr>
          <w:rFonts w:ascii="Tahoma" w:eastAsia="Arial" w:hAnsi="Tahoma" w:cs="Tahoma"/>
          <w:sz w:val="22"/>
          <w:szCs w:val="22"/>
        </w:rPr>
        <w:t>Εάν επιλέξει ελληνική τότε αρκεί το προαναφερόμενο αρχείο με το Πιστοποιητικό γέννησης ή το δελτίο αστυνομικής ταυτότητας ή φωτοαντίγραφο διαβατηρίου. Στην επιλογή Πολίτης κράτους μέλους της Ευρωπαϊκής Ένωσης τότε μόνο θα πρέπει να αναρτηθεί αρχείο με τίτλο ελληνομάθειας τύπου Β2 ή βεβαίωση γνώσης της ελληνικής από την αρμόδια επιτροπή του ΚΕΣΥ ή τίτλος δευτεροβάθμιας εκπαίδευσης στην Ελλάδα ή τίτλος ελληνικού πανεπιστημίου ή ισοτιμία και αντιστοιχία πτυχίου από ΔΟΑΤΑΠ (ΔΙΚΑΤΣΑ) ή τίτλος ειδικότητας στην Ελλάδα.</w:t>
      </w:r>
    </w:p>
    <w:p w14:paraId="434A7780" w14:textId="4F11DDDC" w:rsidR="0039263B" w:rsidRPr="000B6506" w:rsidRDefault="00137D1B"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lastRenderedPageBreak/>
        <w:t xml:space="preserve">Βιογραφικό σημείωμα του υποψήφιου για διορισμό ιατρού. Επισημαίνεται ότι δεν αποτελεί υποχρεωτικό δικαιολογητικό άλλα υποβάλλεται για διευκόλυνση του συμβουλίου. Για την απόδειξη των ουσιαστικών προσόντων που αναφέρονται στο βιογραφικό σημείωμα, απαιτείται η υποβολή αρχείων των επίσημων πιστοποιητικών ή βεβαιώσεων στα αντίστοιχα πεδία της </w:t>
      </w:r>
      <w:r w:rsidR="00342ED9">
        <w:rPr>
          <w:rFonts w:ascii="Tahoma" w:eastAsia="Arial" w:hAnsi="Tahoma" w:cs="Tahoma"/>
          <w:sz w:val="22"/>
          <w:szCs w:val="22"/>
        </w:rPr>
        <w:t xml:space="preserve">ηλεκτρονικής </w:t>
      </w:r>
      <w:r w:rsidRPr="0039263B">
        <w:rPr>
          <w:rFonts w:ascii="Tahoma" w:eastAsia="Arial" w:hAnsi="Tahoma" w:cs="Tahoma"/>
          <w:sz w:val="22"/>
          <w:szCs w:val="22"/>
        </w:rPr>
        <w:t xml:space="preserve">εφαρμογής, όπως καθορίζονται στη </w:t>
      </w:r>
      <w:r w:rsidRPr="000B6506">
        <w:rPr>
          <w:rFonts w:ascii="Tahoma" w:eastAsia="Arial" w:hAnsi="Tahoma" w:cs="Tahoma"/>
          <w:sz w:val="22"/>
          <w:szCs w:val="22"/>
        </w:rPr>
        <w:t>σχετική απόφαση του καθορισμού των κριτηρίων επιλογής και διαδικασίας υποβολής υποψηφιοτήτων, αξιολόγησης και επιλογής για θέσεις κλάδου ιατρών και οδοντιάτρων Ε.Σ.Υ..</w:t>
      </w:r>
    </w:p>
    <w:p w14:paraId="171B2783" w14:textId="535603A6" w:rsidR="0039263B" w:rsidRDefault="002052EB"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Πτυχίο</w:t>
      </w:r>
      <w:r w:rsidR="00502F9C">
        <w:rPr>
          <w:rFonts w:ascii="Tahoma" w:eastAsia="Arial" w:hAnsi="Tahoma" w:cs="Tahoma"/>
          <w:sz w:val="22"/>
          <w:szCs w:val="22"/>
        </w:rPr>
        <w:t xml:space="preserve"> Ιατρικής</w:t>
      </w:r>
      <w:r w:rsidRPr="0039263B">
        <w:rPr>
          <w:rFonts w:ascii="Tahoma" w:eastAsia="Arial" w:hAnsi="Tahoma" w:cs="Tahoma"/>
          <w:sz w:val="22"/>
          <w:szCs w:val="22"/>
        </w:rPr>
        <w:t xml:space="preserve">. Σε περίπτωση πτυχίου πανεπιστημίου της Αλλοδαπής </w:t>
      </w:r>
      <w:r w:rsidR="0039263B" w:rsidRPr="0039263B">
        <w:rPr>
          <w:rFonts w:ascii="Tahoma" w:eastAsia="Arial" w:hAnsi="Tahoma" w:cs="Tahoma"/>
          <w:sz w:val="22"/>
          <w:szCs w:val="22"/>
        </w:rPr>
        <w:t>απαιτείται</w:t>
      </w:r>
      <w:r w:rsidRPr="0039263B">
        <w:rPr>
          <w:rFonts w:ascii="Tahoma" w:eastAsia="Arial" w:hAnsi="Tahoma" w:cs="Tahoma"/>
          <w:sz w:val="22"/>
          <w:szCs w:val="22"/>
        </w:rPr>
        <w:t xml:space="preserve"> πτυχίο, επίσημη μετάφραση και ισοτιμία ΔΟΑΤΑΠ, όπου απαιτείται. </w:t>
      </w:r>
    </w:p>
    <w:p w14:paraId="43327EB4" w14:textId="497B785A" w:rsidR="0039263B" w:rsidRDefault="000641A9"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Βεβαίωση του οικείου Ιατρικού Συλλόγου</w:t>
      </w:r>
      <w:r w:rsidR="00F927F0">
        <w:rPr>
          <w:rFonts w:ascii="Tahoma" w:eastAsia="Arial" w:hAnsi="Tahoma" w:cs="Tahoma"/>
          <w:sz w:val="22"/>
          <w:szCs w:val="22"/>
        </w:rPr>
        <w:t>,</w:t>
      </w:r>
      <w:r w:rsidR="001D5F6D" w:rsidRPr="0039263B">
        <w:rPr>
          <w:rFonts w:ascii="Calibri" w:hAnsi="Calibri" w:cs="Calibri"/>
          <w:sz w:val="19"/>
          <w:szCs w:val="19"/>
        </w:rPr>
        <w:t xml:space="preserve"> </w:t>
      </w:r>
      <w:r w:rsidR="001D5F6D" w:rsidRPr="0039263B">
        <w:rPr>
          <w:rFonts w:ascii="Tahoma" w:eastAsia="Arial" w:hAnsi="Tahoma" w:cs="Tahoma"/>
          <w:sz w:val="22"/>
          <w:szCs w:val="22"/>
        </w:rPr>
        <w:t xml:space="preserve">στην οποία να βεβαιώνεται ο συνολικός χρόνος άσκησης του </w:t>
      </w:r>
      <w:r w:rsidR="001D5F6D" w:rsidRPr="001D5F6D">
        <w:rPr>
          <w:rFonts w:ascii="Tahoma" w:eastAsia="Arial" w:hAnsi="Tahoma" w:cs="Tahoma"/>
          <w:sz w:val="22"/>
          <w:szCs w:val="22"/>
        </w:rPr>
        <w:t>ιατρικού επαγγέλματος, η ασκούμενη</w:t>
      </w:r>
      <w:r w:rsidR="001D5F6D" w:rsidRPr="0039263B">
        <w:rPr>
          <w:rFonts w:ascii="Tahoma" w:eastAsia="Arial" w:hAnsi="Tahoma" w:cs="Tahoma"/>
          <w:sz w:val="22"/>
          <w:szCs w:val="22"/>
        </w:rPr>
        <w:t xml:space="preserve"> ειδικότητα και ο συνολικός χρόνος άσκησής της.</w:t>
      </w:r>
    </w:p>
    <w:p w14:paraId="6486B95C" w14:textId="7113057D" w:rsidR="0039263B" w:rsidRDefault="00773428"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Άδεια άσκησης</w:t>
      </w:r>
      <w:r w:rsidR="00502F9C">
        <w:rPr>
          <w:rFonts w:ascii="Tahoma" w:eastAsia="Arial" w:hAnsi="Tahoma" w:cs="Tahoma"/>
          <w:sz w:val="22"/>
          <w:szCs w:val="22"/>
        </w:rPr>
        <w:t xml:space="preserve"> Ιατρικού επαγγέλματος</w:t>
      </w:r>
      <w:r w:rsidRPr="0039263B">
        <w:rPr>
          <w:rFonts w:ascii="Tahoma" w:eastAsia="Arial" w:hAnsi="Tahoma" w:cs="Tahoma"/>
          <w:sz w:val="22"/>
          <w:szCs w:val="22"/>
        </w:rPr>
        <w:t xml:space="preserve">. Απόφαση άδειας ή βεβαίωσης άσκησης ιατρικού </w:t>
      </w:r>
      <w:r w:rsidRPr="00AC3B9C">
        <w:rPr>
          <w:rFonts w:ascii="Tahoma" w:eastAsia="Arial" w:hAnsi="Tahoma" w:cs="Tahoma"/>
          <w:sz w:val="22"/>
          <w:szCs w:val="22"/>
        </w:rPr>
        <w:t xml:space="preserve">επαγγέλματος ή άδεια άσκησης ιατρικού </w:t>
      </w:r>
      <w:r w:rsidRPr="0039263B">
        <w:rPr>
          <w:rFonts w:ascii="Tahoma" w:eastAsia="Arial" w:hAnsi="Tahoma" w:cs="Tahoma"/>
          <w:sz w:val="22"/>
          <w:szCs w:val="22"/>
        </w:rPr>
        <w:t>επαγγέλματος</w:t>
      </w:r>
      <w:r w:rsidR="00502F9C">
        <w:rPr>
          <w:rFonts w:ascii="Tahoma" w:eastAsia="Arial" w:hAnsi="Tahoma" w:cs="Tahoma"/>
          <w:sz w:val="22"/>
          <w:szCs w:val="22"/>
        </w:rPr>
        <w:t>.</w:t>
      </w:r>
    </w:p>
    <w:p w14:paraId="39E5CC50" w14:textId="3FDBFE24" w:rsidR="0039263B" w:rsidRDefault="00773428"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Τίτλος ειδικότητας.</w:t>
      </w:r>
      <w:r w:rsidR="0039263B">
        <w:rPr>
          <w:rFonts w:ascii="Tahoma" w:eastAsia="Arial" w:hAnsi="Tahoma" w:cs="Tahoma"/>
          <w:sz w:val="22"/>
          <w:szCs w:val="22"/>
        </w:rPr>
        <w:t xml:space="preserve"> </w:t>
      </w:r>
      <w:r w:rsidRPr="0039263B">
        <w:rPr>
          <w:rFonts w:ascii="Tahoma" w:eastAsia="Arial" w:hAnsi="Tahoma" w:cs="Tahoma"/>
          <w:sz w:val="22"/>
          <w:szCs w:val="22"/>
        </w:rPr>
        <w:t>Απόφαση χορήγησης τίτλου ειδικότητας ή τίτλος ειδικότητας.</w:t>
      </w:r>
    </w:p>
    <w:p w14:paraId="5C882A46" w14:textId="3AF2EF64" w:rsidR="00773428" w:rsidRPr="0039263B" w:rsidRDefault="00773428"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u w:val="single"/>
        </w:rPr>
        <w:t>Υπεύθυνη δήλωση του υποψήφιου για διορισμό ιατρού, στην οποία να αναφέρονται τα εξής:</w:t>
      </w:r>
      <w:r w:rsidR="0039263B">
        <w:rPr>
          <w:rFonts w:ascii="Tahoma" w:eastAsia="Arial" w:hAnsi="Tahoma" w:cs="Tahoma"/>
          <w:sz w:val="22"/>
          <w:szCs w:val="22"/>
          <w:u w:val="single"/>
        </w:rPr>
        <w:t xml:space="preserve"> </w:t>
      </w:r>
    </w:p>
    <w:p w14:paraId="27F6F41D" w14:textId="6DB27786" w:rsidR="0039263B" w:rsidRDefault="0039263B" w:rsidP="0039263B">
      <w:pPr>
        <w:tabs>
          <w:tab w:val="left" w:pos="709"/>
        </w:tabs>
        <w:spacing w:line="0" w:lineRule="atLeast"/>
        <w:ind w:left="709"/>
        <w:rPr>
          <w:rFonts w:ascii="Tahoma" w:eastAsia="Arial" w:hAnsi="Tahoma" w:cs="Tahoma"/>
          <w:sz w:val="22"/>
          <w:szCs w:val="22"/>
        </w:rPr>
      </w:pPr>
      <w:r w:rsidRPr="00227849">
        <w:rPr>
          <w:rFonts w:ascii="Tahoma" w:eastAsia="Arial" w:hAnsi="Tahoma" w:cs="Tahoma"/>
          <w:sz w:val="22"/>
          <w:szCs w:val="22"/>
        </w:rPr>
        <w:t xml:space="preserve">Για θέσεις </w:t>
      </w:r>
      <w:r w:rsidR="00F927F0">
        <w:rPr>
          <w:rFonts w:ascii="Tahoma" w:eastAsia="Arial" w:hAnsi="Tahoma" w:cs="Tahoma"/>
          <w:sz w:val="22"/>
          <w:szCs w:val="22"/>
        </w:rPr>
        <w:t xml:space="preserve">βαθμού </w:t>
      </w:r>
      <w:r w:rsidRPr="00227849">
        <w:rPr>
          <w:rFonts w:ascii="Tahoma" w:eastAsia="Arial" w:hAnsi="Tahoma" w:cs="Tahoma"/>
          <w:sz w:val="22"/>
          <w:szCs w:val="22"/>
        </w:rPr>
        <w:t>Επιμελητ</w:t>
      </w:r>
      <w:r w:rsidR="00F927F0">
        <w:rPr>
          <w:rFonts w:ascii="Tahoma" w:eastAsia="Arial" w:hAnsi="Tahoma" w:cs="Tahoma"/>
          <w:sz w:val="22"/>
          <w:szCs w:val="22"/>
        </w:rPr>
        <w:t>ή</w:t>
      </w:r>
      <w:r w:rsidRPr="00227849">
        <w:rPr>
          <w:rFonts w:ascii="Tahoma" w:eastAsia="Arial" w:hAnsi="Tahoma" w:cs="Tahoma"/>
          <w:sz w:val="22"/>
          <w:szCs w:val="22"/>
        </w:rPr>
        <w:t xml:space="preserve"> Α’ και Β’</w:t>
      </w:r>
      <w:r>
        <w:rPr>
          <w:rFonts w:ascii="Tahoma" w:eastAsia="Arial" w:hAnsi="Tahoma" w:cs="Tahoma"/>
          <w:sz w:val="22"/>
          <w:szCs w:val="22"/>
        </w:rPr>
        <w:t xml:space="preserve"> και Διευθυντή</w:t>
      </w:r>
    </w:p>
    <w:p w14:paraId="47FFC451" w14:textId="77777777" w:rsidR="0039263B" w:rsidRPr="00FA4E80" w:rsidRDefault="0039263B" w:rsidP="00502F9C">
      <w:pPr>
        <w:tabs>
          <w:tab w:val="left" w:pos="709"/>
        </w:tabs>
        <w:spacing w:line="0" w:lineRule="atLeast"/>
        <w:ind w:left="709"/>
        <w:jc w:val="both"/>
        <w:rPr>
          <w:rFonts w:ascii="Tahoma" w:eastAsia="Arial" w:hAnsi="Tahoma" w:cs="Tahoma"/>
          <w:sz w:val="22"/>
          <w:szCs w:val="22"/>
        </w:rPr>
      </w:pPr>
      <w:r w:rsidRPr="00FA4E80">
        <w:rPr>
          <w:rFonts w:ascii="Tahoma" w:eastAsia="Arial" w:hAnsi="Tahoma" w:cs="Tahoma"/>
          <w:sz w:val="22"/>
          <w:szCs w:val="22"/>
        </w:rPr>
        <w:t>(α) δεν υπηρετώ σε θέση του κλάδου Ε.Σ.Υ. ή υπηρετώ σε</w:t>
      </w:r>
      <w:r>
        <w:rPr>
          <w:rFonts w:ascii="Tahoma" w:eastAsia="Arial" w:hAnsi="Tahoma" w:cs="Tahoma"/>
          <w:sz w:val="22"/>
          <w:szCs w:val="22"/>
        </w:rPr>
        <w:t xml:space="preserve"> </w:t>
      </w:r>
      <w:r w:rsidRPr="00FA4E80">
        <w:rPr>
          <w:rFonts w:ascii="Tahoma" w:eastAsia="Arial" w:hAnsi="Tahoma" w:cs="Tahoma"/>
          <w:sz w:val="22"/>
          <w:szCs w:val="22"/>
        </w:rPr>
        <w:t>θέση του κλάδου Ε.Σ.Υ. με βαθμό …… και έχω συμπληρώσει</w:t>
      </w:r>
      <w:r>
        <w:rPr>
          <w:rFonts w:ascii="Tahoma" w:eastAsia="Arial" w:hAnsi="Tahoma" w:cs="Tahoma"/>
          <w:sz w:val="22"/>
          <w:szCs w:val="22"/>
        </w:rPr>
        <w:t xml:space="preserve"> </w:t>
      </w:r>
      <w:r w:rsidRPr="00FA4E80">
        <w:rPr>
          <w:rFonts w:ascii="Tahoma" w:eastAsia="Arial" w:hAnsi="Tahoma" w:cs="Tahoma"/>
          <w:sz w:val="22"/>
          <w:szCs w:val="22"/>
        </w:rPr>
        <w:t xml:space="preserve">συνεχή υπηρεσία πέντε (5) ετών στο Φορέα </w:t>
      </w:r>
      <w:r>
        <w:rPr>
          <w:rFonts w:ascii="Tahoma" w:eastAsia="Arial" w:hAnsi="Tahoma" w:cs="Tahoma"/>
          <w:sz w:val="22"/>
          <w:szCs w:val="22"/>
        </w:rPr>
        <w:t>π</w:t>
      </w:r>
      <w:r w:rsidRPr="00FA4E80">
        <w:rPr>
          <w:rFonts w:ascii="Tahoma" w:eastAsia="Arial" w:hAnsi="Tahoma" w:cs="Tahoma"/>
          <w:sz w:val="22"/>
          <w:szCs w:val="22"/>
        </w:rPr>
        <w:t>αροχής</w:t>
      </w:r>
      <w:r>
        <w:rPr>
          <w:rFonts w:ascii="Tahoma" w:eastAsia="Arial" w:hAnsi="Tahoma" w:cs="Tahoma"/>
          <w:sz w:val="22"/>
          <w:szCs w:val="22"/>
        </w:rPr>
        <w:t xml:space="preserve"> </w:t>
      </w:r>
      <w:r w:rsidRPr="00FA4E80">
        <w:rPr>
          <w:rFonts w:ascii="Tahoma" w:eastAsia="Arial" w:hAnsi="Tahoma" w:cs="Tahoma"/>
          <w:sz w:val="22"/>
          <w:szCs w:val="22"/>
        </w:rPr>
        <w:t>Υπηρεσιών Υγείας στον οποίο υπηρετώ σήμερα.</w:t>
      </w:r>
    </w:p>
    <w:p w14:paraId="3A1B31B7" w14:textId="72A047B6" w:rsidR="0039263B" w:rsidRPr="00FA4E80" w:rsidRDefault="0039263B" w:rsidP="00502F9C">
      <w:pPr>
        <w:tabs>
          <w:tab w:val="left" w:pos="709"/>
        </w:tabs>
        <w:spacing w:line="0" w:lineRule="atLeast"/>
        <w:ind w:left="709"/>
        <w:jc w:val="both"/>
        <w:rPr>
          <w:rFonts w:ascii="Tahoma" w:eastAsia="Arial" w:hAnsi="Tahoma" w:cs="Tahoma"/>
          <w:sz w:val="22"/>
          <w:szCs w:val="22"/>
        </w:rPr>
      </w:pPr>
      <w:r w:rsidRPr="00FA4E80">
        <w:rPr>
          <w:rFonts w:ascii="Tahoma" w:eastAsia="Arial" w:hAnsi="Tahoma" w:cs="Tahoma"/>
          <w:sz w:val="22"/>
          <w:szCs w:val="22"/>
        </w:rPr>
        <w:t>(β) δεν έχω παραιτηθεί από θέση του κλάδου ιατρών Ε.Σ.Υ.</w:t>
      </w:r>
      <w:r w:rsidR="00502F9C">
        <w:rPr>
          <w:rFonts w:ascii="Tahoma" w:eastAsia="Arial" w:hAnsi="Tahoma" w:cs="Tahoma"/>
          <w:sz w:val="22"/>
          <w:szCs w:val="22"/>
        </w:rPr>
        <w:t xml:space="preserve"> </w:t>
      </w:r>
      <w:r w:rsidRPr="00FA4E80">
        <w:rPr>
          <w:rFonts w:ascii="Tahoma" w:eastAsia="Arial" w:hAnsi="Tahoma" w:cs="Tahoma"/>
          <w:sz w:val="22"/>
          <w:szCs w:val="22"/>
        </w:rPr>
        <w:t>πριν από τη συμπλήρωση πέντε (5) ετών από τον διορισμό</w:t>
      </w:r>
      <w:r>
        <w:rPr>
          <w:rFonts w:ascii="Tahoma" w:eastAsia="Arial" w:hAnsi="Tahoma" w:cs="Tahoma"/>
          <w:sz w:val="22"/>
          <w:szCs w:val="22"/>
        </w:rPr>
        <w:t xml:space="preserve"> </w:t>
      </w:r>
      <w:r w:rsidRPr="00FA4E80">
        <w:rPr>
          <w:rFonts w:ascii="Tahoma" w:eastAsia="Arial" w:hAnsi="Tahoma" w:cs="Tahoma"/>
          <w:sz w:val="22"/>
          <w:szCs w:val="22"/>
        </w:rPr>
        <w:t>μου ή σε αντίθετη περίπτωση ότι έχουν συμπληρωθεί δύο</w:t>
      </w:r>
      <w:r w:rsidR="00F927F0">
        <w:rPr>
          <w:rFonts w:ascii="Tahoma" w:eastAsia="Arial" w:hAnsi="Tahoma" w:cs="Tahoma"/>
          <w:sz w:val="22"/>
          <w:szCs w:val="22"/>
        </w:rPr>
        <w:t xml:space="preserve"> </w:t>
      </w:r>
      <w:r w:rsidRPr="00FA4E80">
        <w:rPr>
          <w:rFonts w:ascii="Tahoma" w:eastAsia="Arial" w:hAnsi="Tahoma" w:cs="Tahoma"/>
          <w:sz w:val="22"/>
          <w:szCs w:val="22"/>
        </w:rPr>
        <w:t>(2) χρόνια από την ημερομηνία παραίτησής μου,</w:t>
      </w:r>
    </w:p>
    <w:p w14:paraId="404F0E99" w14:textId="77777777" w:rsidR="0039263B" w:rsidRPr="00227849" w:rsidRDefault="0039263B" w:rsidP="00502F9C">
      <w:pPr>
        <w:tabs>
          <w:tab w:val="left" w:pos="709"/>
        </w:tabs>
        <w:spacing w:line="0" w:lineRule="atLeast"/>
        <w:ind w:left="709"/>
        <w:jc w:val="both"/>
        <w:rPr>
          <w:rFonts w:ascii="Tahoma" w:eastAsia="Arial" w:hAnsi="Tahoma" w:cs="Tahoma"/>
          <w:sz w:val="22"/>
          <w:szCs w:val="22"/>
        </w:rPr>
      </w:pPr>
      <w:r w:rsidRPr="00FA4E80">
        <w:rPr>
          <w:rFonts w:ascii="Tahoma" w:eastAsia="Arial" w:hAnsi="Tahoma" w:cs="Tahoma"/>
          <w:sz w:val="22"/>
          <w:szCs w:val="22"/>
        </w:rPr>
        <w:t>(γ) δεν έχω αρνηθεί διορισμό σε θέση του κλάδου ιατρών</w:t>
      </w:r>
      <w:r>
        <w:rPr>
          <w:rFonts w:ascii="Tahoma" w:eastAsia="Arial" w:hAnsi="Tahoma" w:cs="Tahoma"/>
          <w:sz w:val="22"/>
          <w:szCs w:val="22"/>
        </w:rPr>
        <w:t xml:space="preserve"> </w:t>
      </w:r>
      <w:r w:rsidRPr="00FA4E80">
        <w:rPr>
          <w:rFonts w:ascii="Tahoma" w:eastAsia="Arial" w:hAnsi="Tahoma" w:cs="Tahoma"/>
          <w:sz w:val="22"/>
          <w:szCs w:val="22"/>
        </w:rPr>
        <w:t>Ε.Σ.Υ. ή σε αντίθετη περίπτωση, ότι έχουν συμπληρωθεί δύο</w:t>
      </w:r>
      <w:r>
        <w:rPr>
          <w:rFonts w:ascii="Tahoma" w:eastAsia="Arial" w:hAnsi="Tahoma" w:cs="Tahoma"/>
          <w:sz w:val="22"/>
          <w:szCs w:val="22"/>
        </w:rPr>
        <w:t xml:space="preserve"> </w:t>
      </w:r>
      <w:r w:rsidRPr="00FA4E80">
        <w:rPr>
          <w:rFonts w:ascii="Tahoma" w:eastAsia="Arial" w:hAnsi="Tahoma" w:cs="Tahoma"/>
          <w:sz w:val="22"/>
          <w:szCs w:val="22"/>
        </w:rPr>
        <w:t>(2) χρόνια από την παρέλευση της προθεσμίας ανάληψης</w:t>
      </w:r>
      <w:r>
        <w:rPr>
          <w:rFonts w:ascii="Tahoma" w:eastAsia="Arial" w:hAnsi="Tahoma" w:cs="Tahoma"/>
          <w:sz w:val="22"/>
          <w:szCs w:val="22"/>
        </w:rPr>
        <w:t xml:space="preserve"> </w:t>
      </w:r>
      <w:r w:rsidRPr="00FA4E80">
        <w:rPr>
          <w:rFonts w:ascii="Tahoma" w:eastAsia="Arial" w:hAnsi="Tahoma" w:cs="Tahoma"/>
          <w:sz w:val="22"/>
          <w:szCs w:val="22"/>
        </w:rPr>
        <w:t>υπηρεσίας.</w:t>
      </w:r>
    </w:p>
    <w:p w14:paraId="12FC1C52" w14:textId="25F96198" w:rsidR="0039263B" w:rsidRDefault="00773428"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Εκπλήρωση υποχρεωτικής υπηρεσίας υπαίθρου (όπου απαιτείται).</w:t>
      </w:r>
      <w:r w:rsidR="00502F9C">
        <w:rPr>
          <w:rFonts w:ascii="Tahoma" w:eastAsia="Arial" w:hAnsi="Tahoma" w:cs="Tahoma"/>
          <w:sz w:val="22"/>
          <w:szCs w:val="22"/>
        </w:rPr>
        <w:t xml:space="preserve"> </w:t>
      </w:r>
      <w:r w:rsidR="002052EB" w:rsidRPr="0039263B">
        <w:rPr>
          <w:rFonts w:ascii="Tahoma" w:eastAsia="Arial" w:hAnsi="Tahoma" w:cs="Tahoma"/>
          <w:sz w:val="22"/>
          <w:szCs w:val="22"/>
        </w:rPr>
        <w:t xml:space="preserve">Βεβαίωση του Υπουργείου Υγείας </w:t>
      </w:r>
      <w:r w:rsidR="002052EB" w:rsidRPr="00762244">
        <w:rPr>
          <w:rFonts w:ascii="Tahoma" w:eastAsia="Arial" w:hAnsi="Tahoma" w:cs="Tahoma"/>
          <w:sz w:val="22"/>
          <w:szCs w:val="22"/>
        </w:rPr>
        <w:t>από την οποία</w:t>
      </w:r>
      <w:r w:rsidR="002052EB" w:rsidRPr="0039263B">
        <w:rPr>
          <w:rFonts w:ascii="Tahoma" w:eastAsia="Arial" w:hAnsi="Tahoma" w:cs="Tahoma"/>
          <w:sz w:val="22"/>
          <w:szCs w:val="22"/>
        </w:rPr>
        <w:t xml:space="preserve"> να </w:t>
      </w:r>
      <w:r w:rsidR="002052EB" w:rsidRPr="00520748">
        <w:rPr>
          <w:rFonts w:ascii="Tahoma" w:eastAsia="Arial" w:hAnsi="Tahoma" w:cs="Tahoma"/>
          <w:sz w:val="22"/>
          <w:szCs w:val="22"/>
        </w:rPr>
        <w:t>προκύπτει ότι ο ιατρός έχει εκπληρώσει την υποχρεωτική</w:t>
      </w:r>
      <w:r w:rsidR="002052EB" w:rsidRPr="0039263B">
        <w:rPr>
          <w:rFonts w:ascii="Tahoma" w:eastAsia="Arial" w:hAnsi="Tahoma" w:cs="Tahoma"/>
          <w:sz w:val="22"/>
          <w:szCs w:val="22"/>
        </w:rPr>
        <w:t xml:space="preserve"> υπηρεσία υπαίθρου ή έχει απαλλαγεί της υποχρέωσης.</w:t>
      </w:r>
    </w:p>
    <w:p w14:paraId="0300E243" w14:textId="4BCE9105" w:rsidR="0039263B" w:rsidRDefault="00773428" w:rsidP="00502F9C">
      <w:pPr>
        <w:numPr>
          <w:ilvl w:val="0"/>
          <w:numId w:val="3"/>
        </w:numPr>
        <w:tabs>
          <w:tab w:val="left" w:pos="709"/>
        </w:tabs>
        <w:spacing w:line="272" w:lineRule="auto"/>
        <w:ind w:left="709" w:right="20" w:hanging="425"/>
        <w:jc w:val="both"/>
        <w:rPr>
          <w:rFonts w:ascii="Tahoma" w:eastAsia="Arial" w:hAnsi="Tahoma" w:cs="Tahoma"/>
          <w:sz w:val="22"/>
          <w:szCs w:val="22"/>
        </w:rPr>
      </w:pPr>
      <w:r w:rsidRPr="0039263B">
        <w:rPr>
          <w:rFonts w:ascii="Tahoma" w:eastAsia="Arial" w:hAnsi="Tahoma" w:cs="Tahoma"/>
          <w:sz w:val="22"/>
          <w:szCs w:val="22"/>
        </w:rPr>
        <w:t>Πιστοποιητικό εξειδίκευσης</w:t>
      </w:r>
      <w:r w:rsidR="009463C5" w:rsidRPr="009463C5">
        <w:t xml:space="preserve"> </w:t>
      </w:r>
      <w:r w:rsidR="009463C5">
        <w:t>-</w:t>
      </w:r>
      <w:r w:rsidR="009463C5" w:rsidRPr="009463C5">
        <w:rPr>
          <w:rFonts w:ascii="Tahoma" w:eastAsia="Arial" w:hAnsi="Tahoma" w:cs="Tahoma"/>
          <w:sz w:val="22"/>
          <w:szCs w:val="22"/>
        </w:rPr>
        <w:t>Τίτλος ιατρικής εξειδίκευσης</w:t>
      </w:r>
      <w:r w:rsidRPr="0039263B">
        <w:rPr>
          <w:rFonts w:ascii="Tahoma" w:eastAsia="Arial" w:hAnsi="Tahoma" w:cs="Tahoma"/>
          <w:sz w:val="22"/>
          <w:szCs w:val="22"/>
        </w:rPr>
        <w:t xml:space="preserve"> (για τις θέσεις που απαιτείται).</w:t>
      </w:r>
    </w:p>
    <w:p w14:paraId="61D437C7" w14:textId="77777777" w:rsidR="00E05B21" w:rsidRDefault="00E05B21" w:rsidP="00E05B21">
      <w:pPr>
        <w:spacing w:line="301" w:lineRule="exact"/>
        <w:ind w:right="-143"/>
        <w:jc w:val="both"/>
        <w:rPr>
          <w:rFonts w:ascii="Tahoma" w:hAnsi="Tahoma" w:cs="Tahoma"/>
          <w:sz w:val="22"/>
          <w:szCs w:val="22"/>
        </w:rPr>
      </w:pPr>
    </w:p>
    <w:p w14:paraId="4768A76E" w14:textId="7C2CE82E" w:rsidR="00790978" w:rsidRPr="00F927F0" w:rsidRDefault="00F927F0" w:rsidP="00E05B21">
      <w:pPr>
        <w:spacing w:line="301" w:lineRule="exact"/>
        <w:ind w:right="-143"/>
        <w:jc w:val="both"/>
        <w:rPr>
          <w:rFonts w:ascii="Tahoma" w:hAnsi="Tahoma" w:cs="Tahoma"/>
          <w:sz w:val="22"/>
          <w:szCs w:val="22"/>
        </w:rPr>
      </w:pPr>
      <w:r w:rsidRPr="00F927F0">
        <w:rPr>
          <w:rFonts w:ascii="Tahoma" w:hAnsi="Tahoma" w:cs="Tahoma"/>
          <w:sz w:val="22"/>
          <w:szCs w:val="22"/>
        </w:rPr>
        <w:t xml:space="preserve">Υποσημείωση: Τα αρχεία θα είναι </w:t>
      </w:r>
      <w:r w:rsidRPr="00F927F0">
        <w:rPr>
          <w:rFonts w:ascii="Tahoma" w:hAnsi="Tahoma" w:cs="Tahoma"/>
          <w:sz w:val="22"/>
          <w:szCs w:val="22"/>
          <w:lang w:val="en-US"/>
        </w:rPr>
        <w:t>pdf</w:t>
      </w:r>
      <w:r w:rsidRPr="00F927F0">
        <w:rPr>
          <w:rFonts w:ascii="Tahoma" w:hAnsi="Tahoma" w:cs="Tahoma"/>
          <w:sz w:val="22"/>
          <w:szCs w:val="22"/>
        </w:rPr>
        <w:t xml:space="preserve"> ή </w:t>
      </w:r>
      <w:r w:rsidRPr="00F927F0">
        <w:rPr>
          <w:rFonts w:ascii="Tahoma" w:hAnsi="Tahoma" w:cs="Tahoma"/>
          <w:sz w:val="22"/>
          <w:szCs w:val="22"/>
          <w:lang w:val="en-US"/>
        </w:rPr>
        <w:t>JPEG</w:t>
      </w:r>
      <w:r w:rsidRPr="00F927F0">
        <w:rPr>
          <w:rFonts w:ascii="Tahoma" w:hAnsi="Tahoma" w:cs="Tahoma"/>
          <w:sz w:val="22"/>
          <w:szCs w:val="22"/>
        </w:rPr>
        <w:t xml:space="preserve"> (Φωτογραφεία) ή </w:t>
      </w:r>
      <w:r w:rsidRPr="00F927F0">
        <w:rPr>
          <w:rFonts w:ascii="Tahoma" w:hAnsi="Tahoma" w:cs="Tahoma"/>
          <w:sz w:val="22"/>
          <w:szCs w:val="22"/>
          <w:lang w:val="en-US"/>
        </w:rPr>
        <w:t>jpg</w:t>
      </w:r>
      <w:r w:rsidRPr="00F927F0">
        <w:rPr>
          <w:rFonts w:ascii="Tahoma" w:hAnsi="Tahoma" w:cs="Tahoma"/>
          <w:sz w:val="22"/>
          <w:szCs w:val="22"/>
        </w:rPr>
        <w:t xml:space="preserve"> ή </w:t>
      </w:r>
      <w:r w:rsidRPr="00F927F0">
        <w:rPr>
          <w:rFonts w:ascii="Tahoma" w:hAnsi="Tahoma" w:cs="Tahoma"/>
          <w:sz w:val="22"/>
          <w:szCs w:val="22"/>
          <w:lang w:val="en-US"/>
        </w:rPr>
        <w:t>x</w:t>
      </w:r>
      <w:r w:rsidRPr="00F927F0">
        <w:rPr>
          <w:rFonts w:ascii="Tahoma" w:hAnsi="Tahoma" w:cs="Tahoma"/>
          <w:sz w:val="22"/>
          <w:szCs w:val="22"/>
        </w:rPr>
        <w:t>-</w:t>
      </w:r>
      <w:proofErr w:type="spellStart"/>
      <w:r w:rsidRPr="00F927F0">
        <w:rPr>
          <w:rFonts w:ascii="Tahoma" w:hAnsi="Tahoma" w:cs="Tahoma"/>
          <w:sz w:val="22"/>
          <w:szCs w:val="22"/>
          <w:lang w:val="en-US"/>
        </w:rPr>
        <w:t>png</w:t>
      </w:r>
      <w:proofErr w:type="spellEnd"/>
      <w:r w:rsidRPr="00F927F0">
        <w:rPr>
          <w:rFonts w:ascii="Tahoma" w:hAnsi="Tahoma" w:cs="Tahoma"/>
          <w:sz w:val="22"/>
          <w:szCs w:val="22"/>
        </w:rPr>
        <w:t xml:space="preserve"> ή </w:t>
      </w:r>
      <w:proofErr w:type="spellStart"/>
      <w:r w:rsidRPr="00F927F0">
        <w:rPr>
          <w:rFonts w:ascii="Tahoma" w:hAnsi="Tahoma" w:cs="Tahoma"/>
          <w:sz w:val="22"/>
          <w:szCs w:val="22"/>
          <w:lang w:val="en-US"/>
        </w:rPr>
        <w:t>png</w:t>
      </w:r>
      <w:proofErr w:type="spellEnd"/>
      <w:r w:rsidRPr="00F927F0">
        <w:rPr>
          <w:rFonts w:ascii="Tahoma" w:hAnsi="Tahoma" w:cs="Tahoma"/>
          <w:sz w:val="22"/>
          <w:szCs w:val="22"/>
        </w:rPr>
        <w:t xml:space="preserve"> χωρητικότητας μέχρι 2 </w:t>
      </w:r>
      <w:r w:rsidRPr="00F927F0">
        <w:rPr>
          <w:rFonts w:ascii="Tahoma" w:hAnsi="Tahoma" w:cs="Tahoma"/>
          <w:sz w:val="22"/>
          <w:szCs w:val="22"/>
          <w:lang w:val="en-US"/>
        </w:rPr>
        <w:t>Mb</w:t>
      </w:r>
      <w:r w:rsidRPr="00F927F0">
        <w:rPr>
          <w:rFonts w:ascii="Tahoma" w:hAnsi="Tahoma" w:cs="Tahoma"/>
          <w:sz w:val="22"/>
          <w:szCs w:val="22"/>
        </w:rPr>
        <w:t>.</w:t>
      </w:r>
    </w:p>
    <w:p w14:paraId="42002AA3" w14:textId="27AA8C6D" w:rsidR="009463C5" w:rsidRPr="009463C5" w:rsidRDefault="009463C5" w:rsidP="00950BAB">
      <w:pPr>
        <w:ind w:firstLine="426"/>
        <w:jc w:val="both"/>
        <w:rPr>
          <w:rFonts w:ascii="Tahoma" w:hAnsi="Tahoma" w:cs="Tahoma"/>
          <w:sz w:val="22"/>
          <w:szCs w:val="22"/>
        </w:rPr>
      </w:pPr>
      <w:r w:rsidRPr="009463C5">
        <w:rPr>
          <w:rFonts w:ascii="Tahoma" w:hAnsi="Tahoma" w:cs="Tahoma"/>
          <w:sz w:val="22"/>
          <w:szCs w:val="22"/>
        </w:rPr>
        <w:t xml:space="preserve">Όλα τα ξενόγλωσσα πτυχία και πιστοποιητικά θα πρέπει απαραιτήτως να έχουν μεταφραστεί επίσημα στην ελληνική γλώσσα από τις αρμόδιες προς τούτο αρχές της ημεδαπής. Στα αρχεία των ξενόγλωσσων πτυχίων και πιστοποιητικών θα πρέπει να φαίνεται και η σφραγίδα της Χάγης (APOSTILLE) που έχει τεθεί στο πρωτότυπο πτυχίο ή πιστοποιητικό. </w:t>
      </w:r>
    </w:p>
    <w:p w14:paraId="7EA5FC0F" w14:textId="77777777" w:rsidR="00950BAB" w:rsidRDefault="00950BAB" w:rsidP="00950BAB">
      <w:pPr>
        <w:ind w:firstLine="426"/>
        <w:jc w:val="both"/>
        <w:rPr>
          <w:rFonts w:ascii="Tahoma" w:hAnsi="Tahoma" w:cs="Tahoma"/>
          <w:sz w:val="22"/>
          <w:szCs w:val="22"/>
        </w:rPr>
      </w:pPr>
    </w:p>
    <w:p w14:paraId="6C973799" w14:textId="5AC97BFA" w:rsidR="00FB3FAD" w:rsidRPr="009463C5" w:rsidRDefault="009463C5" w:rsidP="00950BAB">
      <w:pPr>
        <w:ind w:firstLine="426"/>
        <w:jc w:val="both"/>
        <w:rPr>
          <w:rFonts w:ascii="Tahoma" w:hAnsi="Tahoma" w:cs="Tahoma"/>
          <w:sz w:val="22"/>
          <w:szCs w:val="22"/>
        </w:rPr>
      </w:pPr>
      <w:r w:rsidRPr="009463C5">
        <w:rPr>
          <w:rFonts w:ascii="Tahoma" w:hAnsi="Tahoma" w:cs="Tahoma"/>
          <w:sz w:val="22"/>
          <w:szCs w:val="22"/>
        </w:rPr>
        <w:t xml:space="preserve">Σύμφωνα με τα οριζόμενα στις υπ’ </w:t>
      </w:r>
      <w:proofErr w:type="spellStart"/>
      <w:r w:rsidRPr="009463C5">
        <w:rPr>
          <w:rFonts w:ascii="Tahoma" w:hAnsi="Tahoma" w:cs="Tahoma"/>
          <w:sz w:val="22"/>
          <w:szCs w:val="22"/>
        </w:rPr>
        <w:t>αριθμ</w:t>
      </w:r>
      <w:proofErr w:type="spellEnd"/>
      <w:r w:rsidRPr="009463C5">
        <w:rPr>
          <w:rFonts w:ascii="Tahoma" w:hAnsi="Tahoma" w:cs="Tahoma"/>
          <w:sz w:val="22"/>
          <w:szCs w:val="22"/>
        </w:rPr>
        <w:t>. ΔΙΣΚΠΟ/Φ.15/οικ.8342/1-4-2014 (ΑΔΑ: ΒΙΗ0Χ-6ΥΖ) και ΔΙΑΔΠ/Φ Α.2.3/21119/1-9-2014 (ΑΔΑ: ΒΜ3ΛΧ-ΥΝ9) εγκυκλίους του Υπουργείου Εσωτερικών και Διοικητικής Ανασυγκρότησης, γίνονται υποχρεωτικά αποδεκτά ευκρινή αντίγραφα ξενόγλωσσων πτυχίων και πιστοποιητικών, υπό την προϋπόθεση να φαίνεται ότι τα αντίγραφα αυτά έχουν επικυρωθεί από δικηγόρο.</w:t>
      </w:r>
    </w:p>
    <w:p w14:paraId="3C300CF4" w14:textId="77777777" w:rsidR="009463C5" w:rsidRDefault="009463C5">
      <w:pPr>
        <w:rPr>
          <w:rFonts w:ascii="Tahoma" w:hAnsi="Tahoma" w:cs="Tahoma"/>
          <w:b/>
          <w:bCs/>
          <w:sz w:val="22"/>
          <w:szCs w:val="22"/>
        </w:rPr>
      </w:pPr>
    </w:p>
    <w:p w14:paraId="25AD7F51" w14:textId="180E0309" w:rsidR="00057423" w:rsidRDefault="00057423" w:rsidP="007E3A9D">
      <w:pPr>
        <w:spacing w:after="120"/>
        <w:jc w:val="both"/>
        <w:rPr>
          <w:rFonts w:ascii="Tahoma" w:hAnsi="Tahoma" w:cs="Tahoma"/>
          <w:b/>
          <w:bCs/>
          <w:sz w:val="22"/>
          <w:szCs w:val="22"/>
        </w:rPr>
      </w:pPr>
      <w:r w:rsidRPr="00227849">
        <w:rPr>
          <w:rFonts w:ascii="Tahoma" w:hAnsi="Tahoma" w:cs="Tahoma"/>
          <w:b/>
          <w:bCs/>
          <w:sz w:val="22"/>
          <w:szCs w:val="22"/>
        </w:rPr>
        <w:t>ΠΡΟΘΕΣΜΙΑ ΚΑΙ ΔΙΑΔΙΚΑΣΙΑ ΥΠΟΒΟΛΗΣ ΥΠΟΨΗΦΙΟΤΗΤΩΝ</w:t>
      </w:r>
    </w:p>
    <w:p w14:paraId="335E1BDF" w14:textId="184D53D3" w:rsidR="008401BF" w:rsidRPr="00CE5E8B" w:rsidRDefault="008401BF" w:rsidP="00E05B21">
      <w:pPr>
        <w:ind w:firstLine="426"/>
        <w:jc w:val="both"/>
        <w:rPr>
          <w:rFonts w:ascii="Tahoma" w:hAnsi="Tahoma" w:cs="Tahoma"/>
          <w:sz w:val="22"/>
          <w:szCs w:val="22"/>
        </w:rPr>
      </w:pPr>
      <w:r w:rsidRPr="00CE5E8B">
        <w:rPr>
          <w:rFonts w:ascii="Tahoma" w:hAnsi="Tahoma" w:cs="Tahoma"/>
          <w:sz w:val="22"/>
          <w:szCs w:val="22"/>
        </w:rPr>
        <w:lastRenderedPageBreak/>
        <w:t>Κάθε υποψήφιος δύναται να υποβάλει μια (1) ηλεκτρονική αίτηση.</w:t>
      </w:r>
      <w:r w:rsidR="00C5635A" w:rsidRPr="00CE5E8B">
        <w:rPr>
          <w:rFonts w:ascii="Tahoma" w:hAnsi="Tahoma" w:cs="Tahoma"/>
          <w:sz w:val="22"/>
          <w:szCs w:val="22"/>
        </w:rPr>
        <w:t xml:space="preserve"> </w:t>
      </w:r>
      <w:r w:rsidRPr="00CE5E8B">
        <w:rPr>
          <w:rFonts w:ascii="Tahoma" w:hAnsi="Tahoma" w:cs="Tahoma"/>
          <w:sz w:val="22"/>
          <w:szCs w:val="22"/>
        </w:rPr>
        <w:t xml:space="preserve">Ο υποψήφιος δύναται να δηλώσει έως </w:t>
      </w:r>
      <w:r w:rsidR="00E12B88">
        <w:rPr>
          <w:rFonts w:ascii="Tahoma" w:hAnsi="Tahoma" w:cs="Tahoma"/>
          <w:sz w:val="22"/>
          <w:szCs w:val="22"/>
        </w:rPr>
        <w:t>πέντε (5) κωδικούς θέσεων</w:t>
      </w:r>
      <w:r w:rsidRPr="00CE5E8B">
        <w:rPr>
          <w:rFonts w:ascii="Tahoma" w:hAnsi="Tahoma" w:cs="Tahoma"/>
          <w:sz w:val="22"/>
          <w:szCs w:val="22"/>
        </w:rPr>
        <w:t xml:space="preserve"> θέσεις</w:t>
      </w:r>
      <w:r w:rsidR="00C5635A" w:rsidRPr="00CE5E8B">
        <w:rPr>
          <w:rFonts w:ascii="Tahoma" w:hAnsi="Tahoma" w:cs="Tahoma"/>
          <w:sz w:val="22"/>
          <w:szCs w:val="22"/>
        </w:rPr>
        <w:t xml:space="preserve"> </w:t>
      </w:r>
      <w:r w:rsidRPr="00CE5E8B">
        <w:rPr>
          <w:rFonts w:ascii="Tahoma" w:hAnsi="Tahoma" w:cs="Tahoma"/>
          <w:sz w:val="22"/>
          <w:szCs w:val="22"/>
        </w:rPr>
        <w:t xml:space="preserve">της ειδικότητάς του για το σύνολο των προκηρυγμένων θέσεων σε </w:t>
      </w:r>
      <w:r w:rsidR="00B10210" w:rsidRPr="00CE5E8B">
        <w:rPr>
          <w:rFonts w:ascii="Tahoma" w:hAnsi="Tahoma" w:cs="Tahoma"/>
          <w:sz w:val="22"/>
          <w:szCs w:val="22"/>
        </w:rPr>
        <w:t>Ν</w:t>
      </w:r>
      <w:r w:rsidRPr="00CE5E8B">
        <w:rPr>
          <w:rFonts w:ascii="Tahoma" w:hAnsi="Tahoma" w:cs="Tahoma"/>
          <w:sz w:val="22"/>
          <w:szCs w:val="22"/>
        </w:rPr>
        <w:t xml:space="preserve">οσοκομεία και </w:t>
      </w:r>
      <w:r w:rsidR="00B10210" w:rsidRPr="00CE5E8B">
        <w:rPr>
          <w:rFonts w:ascii="Tahoma" w:hAnsi="Tahoma" w:cs="Tahoma"/>
          <w:sz w:val="22"/>
          <w:szCs w:val="22"/>
        </w:rPr>
        <w:t>Γ</w:t>
      </w:r>
      <w:r w:rsidRPr="00CE5E8B">
        <w:rPr>
          <w:rFonts w:ascii="Tahoma" w:hAnsi="Tahoma" w:cs="Tahoma"/>
          <w:sz w:val="22"/>
          <w:szCs w:val="22"/>
        </w:rPr>
        <w:t xml:space="preserve">ενικά </w:t>
      </w:r>
      <w:r w:rsidR="00B10210" w:rsidRPr="00CE5E8B">
        <w:rPr>
          <w:rFonts w:ascii="Tahoma" w:hAnsi="Tahoma" w:cs="Tahoma"/>
          <w:sz w:val="22"/>
          <w:szCs w:val="22"/>
        </w:rPr>
        <w:t>Ν</w:t>
      </w:r>
      <w:r w:rsidRPr="00CE5E8B">
        <w:rPr>
          <w:rFonts w:ascii="Tahoma" w:hAnsi="Tahoma" w:cs="Tahoma"/>
          <w:sz w:val="22"/>
          <w:szCs w:val="22"/>
        </w:rPr>
        <w:t>οσοκομεία</w:t>
      </w:r>
      <w:r w:rsidR="00B10210" w:rsidRPr="00CE5E8B">
        <w:rPr>
          <w:rFonts w:ascii="Tahoma" w:hAnsi="Tahoma" w:cs="Tahoma"/>
          <w:sz w:val="22"/>
          <w:szCs w:val="22"/>
        </w:rPr>
        <w:t xml:space="preserve"> </w:t>
      </w:r>
      <w:r w:rsidRPr="00CE5E8B">
        <w:rPr>
          <w:rFonts w:ascii="Tahoma" w:hAnsi="Tahoma" w:cs="Tahoma"/>
          <w:sz w:val="22"/>
          <w:szCs w:val="22"/>
        </w:rPr>
        <w:t>-</w:t>
      </w:r>
      <w:r w:rsidR="00B10210" w:rsidRPr="00CE5E8B">
        <w:rPr>
          <w:rFonts w:ascii="Tahoma" w:hAnsi="Tahoma" w:cs="Tahoma"/>
          <w:sz w:val="22"/>
          <w:szCs w:val="22"/>
        </w:rPr>
        <w:t xml:space="preserve"> Κ</w:t>
      </w:r>
      <w:r w:rsidRPr="00CE5E8B">
        <w:rPr>
          <w:rFonts w:ascii="Tahoma" w:hAnsi="Tahoma" w:cs="Tahoma"/>
          <w:sz w:val="22"/>
          <w:szCs w:val="22"/>
        </w:rPr>
        <w:t xml:space="preserve">έντρα </w:t>
      </w:r>
      <w:r w:rsidR="00B10210" w:rsidRPr="00CE5E8B">
        <w:rPr>
          <w:rFonts w:ascii="Tahoma" w:hAnsi="Tahoma" w:cs="Tahoma"/>
          <w:sz w:val="22"/>
          <w:szCs w:val="22"/>
        </w:rPr>
        <w:t>Υ</w:t>
      </w:r>
      <w:r w:rsidRPr="00CE5E8B">
        <w:rPr>
          <w:rFonts w:ascii="Tahoma" w:hAnsi="Tahoma" w:cs="Tahoma"/>
          <w:sz w:val="22"/>
          <w:szCs w:val="22"/>
        </w:rPr>
        <w:t>γείας</w:t>
      </w:r>
      <w:r w:rsidR="00E12B88">
        <w:rPr>
          <w:rFonts w:ascii="Tahoma" w:hAnsi="Tahoma" w:cs="Tahoma"/>
          <w:sz w:val="22"/>
          <w:szCs w:val="22"/>
        </w:rPr>
        <w:t>,</w:t>
      </w:r>
      <w:r w:rsidRPr="00CE5E8B">
        <w:rPr>
          <w:rFonts w:ascii="Tahoma" w:hAnsi="Tahoma" w:cs="Tahoma"/>
          <w:sz w:val="22"/>
          <w:szCs w:val="22"/>
        </w:rPr>
        <w:t xml:space="preserve"> μιας</w:t>
      </w:r>
      <w:r w:rsidR="00C5635A" w:rsidRPr="00CE5E8B">
        <w:rPr>
          <w:rFonts w:ascii="Tahoma" w:hAnsi="Tahoma" w:cs="Tahoma"/>
          <w:sz w:val="22"/>
          <w:szCs w:val="22"/>
        </w:rPr>
        <w:t xml:space="preserve"> </w:t>
      </w:r>
      <w:r w:rsidRPr="00CE5E8B">
        <w:rPr>
          <w:rFonts w:ascii="Tahoma" w:hAnsi="Tahoma" w:cs="Tahoma"/>
          <w:sz w:val="22"/>
          <w:szCs w:val="22"/>
        </w:rPr>
        <w:t xml:space="preserve">(1) μόνο Δ.Υ.ΠΕ </w:t>
      </w:r>
      <w:r w:rsidR="00E12B88">
        <w:rPr>
          <w:rFonts w:ascii="Tahoma" w:hAnsi="Tahoma" w:cs="Tahoma"/>
          <w:sz w:val="22"/>
          <w:szCs w:val="22"/>
        </w:rPr>
        <w:t>της Χώρας και έως πέντε (5) κωδικούς θέσεων της ειδικότητάς του σε Δομές Πρωτοβάθμιας Φρον</w:t>
      </w:r>
      <w:r w:rsidR="003A12EF">
        <w:rPr>
          <w:rFonts w:ascii="Tahoma" w:hAnsi="Tahoma" w:cs="Tahoma"/>
          <w:sz w:val="22"/>
          <w:szCs w:val="22"/>
        </w:rPr>
        <w:t>τ</w:t>
      </w:r>
      <w:r w:rsidR="00E12B88">
        <w:rPr>
          <w:rFonts w:ascii="Tahoma" w:hAnsi="Tahoma" w:cs="Tahoma"/>
          <w:sz w:val="22"/>
          <w:szCs w:val="22"/>
        </w:rPr>
        <w:t>ίδας Υγείας</w:t>
      </w:r>
      <w:r w:rsidR="003A12EF">
        <w:rPr>
          <w:rFonts w:ascii="Tahoma" w:hAnsi="Tahoma" w:cs="Tahoma"/>
          <w:sz w:val="22"/>
          <w:szCs w:val="22"/>
        </w:rPr>
        <w:t xml:space="preserve"> μιας (1) </w:t>
      </w:r>
      <w:r w:rsidR="003A12EF" w:rsidRPr="00CE5E8B">
        <w:rPr>
          <w:rFonts w:ascii="Tahoma" w:hAnsi="Tahoma" w:cs="Tahoma"/>
          <w:sz w:val="22"/>
          <w:szCs w:val="22"/>
        </w:rPr>
        <w:t>μόνο Δ.Υ.ΠΕ</w:t>
      </w:r>
      <w:r w:rsidR="003A12EF">
        <w:rPr>
          <w:rFonts w:ascii="Tahoma" w:hAnsi="Tahoma" w:cs="Tahoma"/>
          <w:sz w:val="22"/>
          <w:szCs w:val="22"/>
        </w:rPr>
        <w:t xml:space="preserve"> </w:t>
      </w:r>
      <w:r w:rsidRPr="00CE5E8B">
        <w:rPr>
          <w:rFonts w:ascii="Tahoma" w:hAnsi="Tahoma" w:cs="Tahoma"/>
          <w:sz w:val="22"/>
          <w:szCs w:val="22"/>
        </w:rPr>
        <w:t>δηλώνοντας υποχρεωτικά και τη σειρά προτίμησής του.</w:t>
      </w:r>
      <w:r w:rsidR="003A12EF">
        <w:rPr>
          <w:rFonts w:ascii="Tahoma" w:hAnsi="Tahoma" w:cs="Tahoma"/>
          <w:sz w:val="22"/>
          <w:szCs w:val="22"/>
        </w:rPr>
        <w:t xml:space="preserve"> Αν ο φορέας προκηρύσσει περισσότερες της μία (1) θέσης στην ίδια ειδικότητα και στον ίδιο βαθμό, αυτές θα αντιστοιχούν σε έναν (τον ίδιο) κωδικό θέσης.</w:t>
      </w:r>
    </w:p>
    <w:p w14:paraId="0E31DE91" w14:textId="72DB7F2A" w:rsidR="008401BF" w:rsidRPr="00CE5E8B" w:rsidRDefault="008401BF" w:rsidP="00E05B21">
      <w:pPr>
        <w:ind w:firstLine="426"/>
        <w:jc w:val="both"/>
        <w:rPr>
          <w:rFonts w:ascii="Tahoma" w:hAnsi="Tahoma" w:cs="Tahoma"/>
          <w:sz w:val="22"/>
          <w:szCs w:val="22"/>
        </w:rPr>
      </w:pPr>
      <w:r w:rsidRPr="00CE5E8B">
        <w:rPr>
          <w:rFonts w:ascii="Tahoma" w:hAnsi="Tahoma" w:cs="Tahoma"/>
          <w:sz w:val="22"/>
          <w:szCs w:val="22"/>
        </w:rPr>
        <w:t>Στο ανώτατο όριο των παραπάνω θέσεων δεν συμπεριλαμβάνονται οι θέσεις του Ε.Κ.Α.Β. στην περίπτωση που συμπεριλαμβάνονται στην ίδια έγκριση προκήρυξης.</w:t>
      </w:r>
    </w:p>
    <w:p w14:paraId="70A6FA7F" w14:textId="77777777" w:rsidR="00CE5E8B" w:rsidRDefault="00CE5E8B" w:rsidP="00057423">
      <w:pPr>
        <w:jc w:val="both"/>
        <w:rPr>
          <w:rFonts w:ascii="Tahoma" w:hAnsi="Tahoma" w:cs="Tahoma"/>
          <w:b/>
          <w:bCs/>
          <w:sz w:val="22"/>
          <w:szCs w:val="22"/>
        </w:rPr>
      </w:pPr>
    </w:p>
    <w:p w14:paraId="476E3871" w14:textId="4B148A28" w:rsidR="008401BF" w:rsidRPr="00CE5E8B" w:rsidRDefault="008401BF" w:rsidP="00E05B21">
      <w:pPr>
        <w:ind w:firstLine="426"/>
        <w:jc w:val="both"/>
        <w:rPr>
          <w:rFonts w:ascii="Tahoma" w:hAnsi="Tahoma" w:cs="Tahoma"/>
          <w:sz w:val="22"/>
          <w:szCs w:val="22"/>
        </w:rPr>
      </w:pPr>
      <w:r w:rsidRPr="00CE5E8B">
        <w:rPr>
          <w:rFonts w:ascii="Tahoma" w:hAnsi="Tahoma" w:cs="Tahoma"/>
          <w:sz w:val="22"/>
          <w:szCs w:val="22"/>
        </w:rPr>
        <w:t>Η υποψηφιότητα υποβάλλεται ηλεκτρονικά</w:t>
      </w:r>
      <w:r w:rsidR="003A12EF">
        <w:rPr>
          <w:rFonts w:ascii="Tahoma" w:hAnsi="Tahoma" w:cs="Tahoma"/>
          <w:sz w:val="22"/>
          <w:szCs w:val="22"/>
        </w:rPr>
        <w:t>,</w:t>
      </w:r>
      <w:r w:rsidR="007B0F35">
        <w:rPr>
          <w:rFonts w:ascii="Tahoma" w:hAnsi="Tahoma" w:cs="Tahoma"/>
          <w:sz w:val="22"/>
          <w:szCs w:val="22"/>
        </w:rPr>
        <w:t xml:space="preserve"> </w:t>
      </w:r>
      <w:r w:rsidRPr="00CE5E8B">
        <w:rPr>
          <w:rFonts w:ascii="Tahoma" w:hAnsi="Tahoma" w:cs="Tahoma"/>
          <w:sz w:val="22"/>
          <w:szCs w:val="22"/>
        </w:rPr>
        <w:t>μέσω</w:t>
      </w:r>
      <w:r w:rsidR="00C5635A" w:rsidRPr="00CE5E8B">
        <w:rPr>
          <w:rFonts w:ascii="Tahoma" w:hAnsi="Tahoma" w:cs="Tahoma"/>
          <w:sz w:val="22"/>
          <w:szCs w:val="22"/>
        </w:rPr>
        <w:t xml:space="preserve"> της ηλεκτρονικής εφαρμογής του Υπουργείου Υγείας </w:t>
      </w:r>
      <w:proofErr w:type="spellStart"/>
      <w:r w:rsidR="00C5635A" w:rsidRPr="00CE5E8B">
        <w:rPr>
          <w:rFonts w:ascii="Tahoma" w:hAnsi="Tahoma" w:cs="Tahoma"/>
          <w:b/>
          <w:bCs/>
          <w:sz w:val="22"/>
          <w:szCs w:val="22"/>
        </w:rPr>
        <w:t>esydoctors.moh.gov.gr</w:t>
      </w:r>
      <w:proofErr w:type="spellEnd"/>
      <w:r w:rsidR="00C5635A" w:rsidRPr="00CE5E8B">
        <w:rPr>
          <w:rFonts w:ascii="Tahoma" w:hAnsi="Tahoma" w:cs="Tahoma"/>
          <w:sz w:val="22"/>
          <w:szCs w:val="22"/>
        </w:rPr>
        <w:t xml:space="preserve">, εντός προθεσμίας, η οποία αρχίζει στις </w:t>
      </w:r>
      <w:r w:rsidR="00E85DCB">
        <w:rPr>
          <w:rFonts w:ascii="Tahoma" w:hAnsi="Tahoma" w:cs="Tahoma"/>
          <w:b/>
          <w:bCs/>
          <w:sz w:val="22"/>
          <w:szCs w:val="22"/>
        </w:rPr>
        <w:t>15</w:t>
      </w:r>
      <w:r w:rsidR="00C5635A" w:rsidRPr="00CE5E8B">
        <w:rPr>
          <w:rFonts w:ascii="Tahoma" w:hAnsi="Tahoma" w:cs="Tahoma"/>
          <w:b/>
          <w:bCs/>
          <w:sz w:val="22"/>
          <w:szCs w:val="22"/>
        </w:rPr>
        <w:t>.</w:t>
      </w:r>
      <w:r w:rsidR="008C0427">
        <w:rPr>
          <w:rFonts w:ascii="Tahoma" w:hAnsi="Tahoma" w:cs="Tahoma"/>
          <w:b/>
          <w:bCs/>
          <w:sz w:val="22"/>
          <w:szCs w:val="22"/>
        </w:rPr>
        <w:t>03</w:t>
      </w:r>
      <w:r w:rsidR="00C5635A" w:rsidRPr="00CE5E8B">
        <w:rPr>
          <w:rFonts w:ascii="Tahoma" w:hAnsi="Tahoma" w:cs="Tahoma"/>
          <w:b/>
          <w:bCs/>
          <w:sz w:val="22"/>
          <w:szCs w:val="22"/>
        </w:rPr>
        <w:t>.202</w:t>
      </w:r>
      <w:r w:rsidR="008C0427">
        <w:rPr>
          <w:rFonts w:ascii="Tahoma" w:hAnsi="Tahoma" w:cs="Tahoma"/>
          <w:b/>
          <w:bCs/>
          <w:sz w:val="22"/>
          <w:szCs w:val="22"/>
        </w:rPr>
        <w:t>4</w:t>
      </w:r>
      <w:r w:rsidR="00C5635A" w:rsidRPr="00CE5E8B">
        <w:rPr>
          <w:rFonts w:ascii="Tahoma" w:hAnsi="Tahoma" w:cs="Tahoma"/>
          <w:sz w:val="22"/>
          <w:szCs w:val="22"/>
        </w:rPr>
        <w:t xml:space="preserve"> ώρα </w:t>
      </w:r>
      <w:r w:rsidR="00C5635A" w:rsidRPr="00CE5E8B">
        <w:rPr>
          <w:rFonts w:ascii="Tahoma" w:hAnsi="Tahoma" w:cs="Tahoma"/>
          <w:b/>
          <w:bCs/>
          <w:sz w:val="22"/>
          <w:szCs w:val="22"/>
        </w:rPr>
        <w:t>1</w:t>
      </w:r>
      <w:r w:rsidR="000928A1">
        <w:rPr>
          <w:rFonts w:ascii="Tahoma" w:hAnsi="Tahoma" w:cs="Tahoma"/>
          <w:b/>
          <w:bCs/>
          <w:sz w:val="22"/>
          <w:szCs w:val="22"/>
        </w:rPr>
        <w:t>2</w:t>
      </w:r>
      <w:r w:rsidR="00C5635A" w:rsidRPr="00CE5E8B">
        <w:rPr>
          <w:rFonts w:ascii="Tahoma" w:hAnsi="Tahoma" w:cs="Tahoma"/>
          <w:b/>
          <w:bCs/>
          <w:sz w:val="22"/>
          <w:szCs w:val="22"/>
        </w:rPr>
        <w:t>.00</w:t>
      </w:r>
      <w:r w:rsidR="00C5635A" w:rsidRPr="00CE5E8B">
        <w:rPr>
          <w:rFonts w:ascii="Tahoma" w:hAnsi="Tahoma" w:cs="Tahoma"/>
          <w:sz w:val="22"/>
          <w:szCs w:val="22"/>
        </w:rPr>
        <w:t xml:space="preserve"> (μεσημέρι) και λήγει στις </w:t>
      </w:r>
      <w:r w:rsidR="008C0427">
        <w:rPr>
          <w:rFonts w:ascii="Tahoma" w:hAnsi="Tahoma" w:cs="Tahoma"/>
          <w:b/>
          <w:bCs/>
          <w:sz w:val="22"/>
          <w:szCs w:val="22"/>
        </w:rPr>
        <w:t>02</w:t>
      </w:r>
      <w:r w:rsidR="00C5635A" w:rsidRPr="00CE5E8B">
        <w:rPr>
          <w:rFonts w:ascii="Tahoma" w:hAnsi="Tahoma" w:cs="Tahoma"/>
          <w:b/>
          <w:bCs/>
          <w:sz w:val="22"/>
          <w:szCs w:val="22"/>
        </w:rPr>
        <w:t>.0</w:t>
      </w:r>
      <w:r w:rsidR="008C0427">
        <w:rPr>
          <w:rFonts w:ascii="Tahoma" w:hAnsi="Tahoma" w:cs="Tahoma"/>
          <w:b/>
          <w:bCs/>
          <w:sz w:val="22"/>
          <w:szCs w:val="22"/>
        </w:rPr>
        <w:t>4</w:t>
      </w:r>
      <w:r w:rsidR="00C5635A" w:rsidRPr="00CE5E8B">
        <w:rPr>
          <w:rFonts w:ascii="Tahoma" w:hAnsi="Tahoma" w:cs="Tahoma"/>
          <w:b/>
          <w:bCs/>
          <w:sz w:val="22"/>
          <w:szCs w:val="22"/>
        </w:rPr>
        <w:t>.202</w:t>
      </w:r>
      <w:r w:rsidR="00E85DCB">
        <w:rPr>
          <w:rFonts w:ascii="Tahoma" w:hAnsi="Tahoma" w:cs="Tahoma"/>
          <w:b/>
          <w:bCs/>
          <w:sz w:val="22"/>
          <w:szCs w:val="22"/>
        </w:rPr>
        <w:t>4</w:t>
      </w:r>
      <w:r w:rsidR="00C5635A" w:rsidRPr="00CE5E8B">
        <w:rPr>
          <w:rFonts w:ascii="Tahoma" w:hAnsi="Tahoma" w:cs="Tahoma"/>
          <w:sz w:val="22"/>
          <w:szCs w:val="22"/>
        </w:rPr>
        <w:t xml:space="preserve"> ώρα </w:t>
      </w:r>
      <w:r w:rsidR="00E85DCB">
        <w:rPr>
          <w:rFonts w:ascii="Tahoma" w:hAnsi="Tahoma" w:cs="Tahoma"/>
          <w:b/>
          <w:bCs/>
          <w:sz w:val="22"/>
          <w:szCs w:val="22"/>
        </w:rPr>
        <w:t>15</w:t>
      </w:r>
      <w:r w:rsidR="00C5635A" w:rsidRPr="00CE5E8B">
        <w:rPr>
          <w:rFonts w:ascii="Tahoma" w:hAnsi="Tahoma" w:cs="Tahoma"/>
          <w:b/>
          <w:bCs/>
          <w:sz w:val="22"/>
          <w:szCs w:val="22"/>
        </w:rPr>
        <w:t>.00</w:t>
      </w:r>
      <w:r w:rsidR="00C5635A" w:rsidRPr="00CE5E8B">
        <w:rPr>
          <w:rFonts w:ascii="Tahoma" w:hAnsi="Tahoma" w:cs="Tahoma"/>
          <w:sz w:val="22"/>
          <w:szCs w:val="22"/>
        </w:rPr>
        <w:t>, συνοδευόμενη με τα απαιτούμενα δικαιολογητικά, ως ακολούθως:</w:t>
      </w:r>
    </w:p>
    <w:p w14:paraId="5931615B" w14:textId="2DF3F7CF" w:rsidR="00CE5E8B" w:rsidRPr="00FC0152" w:rsidRDefault="008401BF" w:rsidP="00CE5E8B">
      <w:pPr>
        <w:ind w:left="284"/>
        <w:jc w:val="both"/>
        <w:rPr>
          <w:rFonts w:ascii="Tahoma" w:hAnsi="Tahoma" w:cs="Tahoma"/>
          <w:sz w:val="22"/>
          <w:szCs w:val="22"/>
        </w:rPr>
      </w:pPr>
      <w:r w:rsidRPr="00CE5E8B">
        <w:rPr>
          <w:rFonts w:ascii="Tahoma" w:hAnsi="Tahoma" w:cs="Tahoma"/>
          <w:sz w:val="22"/>
          <w:szCs w:val="22"/>
        </w:rPr>
        <w:t xml:space="preserve">α) τα αναγκαία για την εγκυρότητα συμμετοχής του υποψηφίου στη διαδικασία επιλογής, τα οποία καλούνται </w:t>
      </w:r>
      <w:r w:rsidRPr="00FC0152">
        <w:rPr>
          <w:rFonts w:ascii="Tahoma" w:hAnsi="Tahoma" w:cs="Tahoma"/>
          <w:sz w:val="22"/>
          <w:szCs w:val="22"/>
        </w:rPr>
        <w:t>«ΔΙΚΑΙΟΛΟΓΗΤΙΚΑ ΤΥΠΟΥ Α», σύμφωνα με τον πίνακα 1 του παραρτήματος</w:t>
      </w:r>
      <w:r w:rsidR="00C5635A" w:rsidRPr="00FC0152">
        <w:rPr>
          <w:rFonts w:ascii="Tahoma" w:hAnsi="Tahoma" w:cs="Tahoma"/>
          <w:sz w:val="22"/>
          <w:szCs w:val="22"/>
        </w:rPr>
        <w:t xml:space="preserve"> της </w:t>
      </w:r>
      <w:proofErr w:type="spellStart"/>
      <w:r w:rsidR="00C5635A" w:rsidRPr="00FC0152">
        <w:rPr>
          <w:rFonts w:ascii="Tahoma" w:hAnsi="Tahoma" w:cs="Tahoma"/>
          <w:sz w:val="22"/>
          <w:szCs w:val="22"/>
        </w:rPr>
        <w:t>αριθμ</w:t>
      </w:r>
      <w:proofErr w:type="spellEnd"/>
      <w:r w:rsidR="00C5635A" w:rsidRPr="00FC0152">
        <w:rPr>
          <w:rFonts w:ascii="Tahoma" w:hAnsi="Tahoma" w:cs="Tahoma"/>
          <w:sz w:val="22"/>
          <w:szCs w:val="22"/>
        </w:rPr>
        <w:t xml:space="preserve">. </w:t>
      </w:r>
      <w:r w:rsidR="00E85DCB" w:rsidRPr="00FC0152">
        <w:rPr>
          <w:rFonts w:ascii="Tahoma" w:hAnsi="Tahoma" w:cs="Tahoma"/>
          <w:sz w:val="22"/>
          <w:szCs w:val="22"/>
        </w:rPr>
        <w:t>Γ4α/Γ.Π.οικ.62944/23.11.2023 (ΦΕΚ/Β/6701)</w:t>
      </w:r>
      <w:r w:rsidR="00C5635A" w:rsidRPr="00FC0152">
        <w:rPr>
          <w:rFonts w:ascii="Tahoma" w:hAnsi="Tahoma" w:cs="Tahoma"/>
          <w:sz w:val="22"/>
          <w:szCs w:val="22"/>
        </w:rPr>
        <w:t xml:space="preserve"> Υπουργικής Απόφασης</w:t>
      </w:r>
      <w:r w:rsidRPr="00FC0152">
        <w:rPr>
          <w:rFonts w:ascii="Tahoma" w:hAnsi="Tahoma" w:cs="Tahoma"/>
          <w:sz w:val="22"/>
          <w:szCs w:val="22"/>
        </w:rPr>
        <w:t xml:space="preserve">, καθώς και </w:t>
      </w:r>
    </w:p>
    <w:p w14:paraId="57D21391" w14:textId="0B04D41A" w:rsidR="008401BF" w:rsidRDefault="008401BF" w:rsidP="00CE5E8B">
      <w:pPr>
        <w:ind w:left="284"/>
        <w:jc w:val="both"/>
        <w:rPr>
          <w:rFonts w:ascii="Tahoma" w:hAnsi="Tahoma" w:cs="Tahoma"/>
          <w:sz w:val="22"/>
          <w:szCs w:val="22"/>
        </w:rPr>
      </w:pPr>
      <w:r w:rsidRPr="00FC0152">
        <w:rPr>
          <w:rFonts w:ascii="Tahoma" w:hAnsi="Tahoma" w:cs="Tahoma"/>
          <w:sz w:val="22"/>
          <w:szCs w:val="22"/>
        </w:rPr>
        <w:t xml:space="preserve">β) τα αποδεικτικά της </w:t>
      </w:r>
      <w:proofErr w:type="spellStart"/>
      <w:r w:rsidRPr="00FC0152">
        <w:rPr>
          <w:rFonts w:ascii="Tahoma" w:hAnsi="Tahoma" w:cs="Tahoma"/>
          <w:sz w:val="22"/>
          <w:szCs w:val="22"/>
        </w:rPr>
        <w:t>μοριοδότησης</w:t>
      </w:r>
      <w:proofErr w:type="spellEnd"/>
      <w:r w:rsidRPr="00FC0152">
        <w:rPr>
          <w:rFonts w:ascii="Tahoma" w:hAnsi="Tahoma" w:cs="Tahoma"/>
          <w:sz w:val="22"/>
          <w:szCs w:val="22"/>
        </w:rPr>
        <w:t xml:space="preserve"> των υποψηφίων τα οποία καλούνται «ΔΙΚΑΙΟΛΟΓΗΤΙΚΑ ΤΥΠΟΥ Β», που αφορούν στα ουσιαστικά προσόντα, τα οποία </w:t>
      </w:r>
      <w:proofErr w:type="spellStart"/>
      <w:r w:rsidRPr="00FC0152">
        <w:rPr>
          <w:rFonts w:ascii="Tahoma" w:hAnsi="Tahoma" w:cs="Tahoma"/>
          <w:sz w:val="22"/>
          <w:szCs w:val="22"/>
        </w:rPr>
        <w:t>μοριοδοτούνται</w:t>
      </w:r>
      <w:proofErr w:type="spellEnd"/>
      <w:r w:rsidRPr="00FC0152">
        <w:rPr>
          <w:rFonts w:ascii="Tahoma" w:hAnsi="Tahoma" w:cs="Tahoma"/>
          <w:sz w:val="22"/>
          <w:szCs w:val="22"/>
        </w:rPr>
        <w:t xml:space="preserve"> και συμπληρώνονται σύμφωνα με τους πίνακες 2, 3, 4, 5, 6 και 7 του παραρτήματος</w:t>
      </w:r>
      <w:r w:rsidR="00C5635A" w:rsidRPr="00FC0152">
        <w:rPr>
          <w:rFonts w:ascii="Tahoma" w:hAnsi="Tahoma" w:cs="Tahoma"/>
          <w:sz w:val="22"/>
          <w:szCs w:val="22"/>
        </w:rPr>
        <w:t xml:space="preserve"> της </w:t>
      </w:r>
      <w:proofErr w:type="spellStart"/>
      <w:r w:rsidR="00C5635A" w:rsidRPr="00FC0152">
        <w:rPr>
          <w:rFonts w:ascii="Tahoma" w:hAnsi="Tahoma" w:cs="Tahoma"/>
          <w:sz w:val="22"/>
          <w:szCs w:val="22"/>
        </w:rPr>
        <w:t>αριθμ</w:t>
      </w:r>
      <w:proofErr w:type="spellEnd"/>
      <w:r w:rsidR="00C5635A" w:rsidRPr="00FC0152">
        <w:rPr>
          <w:rFonts w:ascii="Tahoma" w:hAnsi="Tahoma" w:cs="Tahoma"/>
          <w:sz w:val="22"/>
          <w:szCs w:val="22"/>
        </w:rPr>
        <w:t xml:space="preserve">. </w:t>
      </w:r>
      <w:r w:rsidR="00E85DCB" w:rsidRPr="00FC0152">
        <w:rPr>
          <w:rFonts w:ascii="Tahoma" w:hAnsi="Tahoma" w:cs="Tahoma"/>
          <w:sz w:val="22"/>
          <w:szCs w:val="22"/>
        </w:rPr>
        <w:t>Γ4α/Γ.Π.οικ.62944/23.11.2023 (ΦΕΚ/Β/6701)</w:t>
      </w:r>
      <w:r w:rsidR="00E05B21">
        <w:rPr>
          <w:rFonts w:ascii="Tahoma" w:hAnsi="Tahoma" w:cs="Tahoma"/>
          <w:sz w:val="22"/>
          <w:szCs w:val="22"/>
        </w:rPr>
        <w:t xml:space="preserve"> </w:t>
      </w:r>
      <w:r w:rsidR="00C5635A" w:rsidRPr="00FC0152">
        <w:rPr>
          <w:rFonts w:ascii="Tahoma" w:hAnsi="Tahoma" w:cs="Tahoma"/>
          <w:sz w:val="22"/>
          <w:szCs w:val="22"/>
        </w:rPr>
        <w:t>Υπουργικής Απόφασης</w:t>
      </w:r>
      <w:r w:rsidRPr="00FC0152">
        <w:rPr>
          <w:rFonts w:ascii="Tahoma" w:hAnsi="Tahoma" w:cs="Tahoma"/>
          <w:sz w:val="22"/>
          <w:szCs w:val="22"/>
        </w:rPr>
        <w:t>.</w:t>
      </w:r>
    </w:p>
    <w:p w14:paraId="2EA97741" w14:textId="77777777" w:rsidR="007210C7" w:rsidRDefault="007210C7" w:rsidP="003A12EF">
      <w:pPr>
        <w:ind w:left="284"/>
        <w:jc w:val="both"/>
        <w:rPr>
          <w:rFonts w:ascii="Tahoma" w:hAnsi="Tahoma" w:cs="Tahoma"/>
          <w:sz w:val="22"/>
          <w:szCs w:val="22"/>
        </w:rPr>
      </w:pPr>
    </w:p>
    <w:p w14:paraId="2E302A80" w14:textId="517C7536" w:rsidR="003A12EF" w:rsidRDefault="003A12EF" w:rsidP="007210C7">
      <w:pPr>
        <w:ind w:firstLine="426"/>
        <w:jc w:val="both"/>
        <w:rPr>
          <w:rFonts w:ascii="Tahoma" w:hAnsi="Tahoma" w:cs="Tahoma"/>
          <w:sz w:val="22"/>
          <w:szCs w:val="22"/>
        </w:rPr>
      </w:pPr>
      <w:r>
        <w:rPr>
          <w:rFonts w:ascii="Tahoma" w:hAnsi="Tahoma" w:cs="Tahoma"/>
          <w:sz w:val="22"/>
          <w:szCs w:val="22"/>
        </w:rPr>
        <w:t xml:space="preserve">Η αίτηση-δήλωση επέχει και θέση υπεύθυνης δήλωσης του άρθρου 8 του ν.1599/1986 (Α’75), </w:t>
      </w:r>
      <w:r w:rsidRPr="003A12EF">
        <w:rPr>
          <w:rFonts w:ascii="Tahoma" w:hAnsi="Tahoma" w:cs="Tahoma"/>
          <w:sz w:val="22"/>
          <w:szCs w:val="22"/>
        </w:rPr>
        <w:t>ως προς την</w:t>
      </w:r>
      <w:r>
        <w:rPr>
          <w:rFonts w:ascii="Tahoma" w:hAnsi="Tahoma" w:cs="Tahoma"/>
          <w:sz w:val="22"/>
          <w:szCs w:val="22"/>
        </w:rPr>
        <w:t xml:space="preserve"> </w:t>
      </w:r>
      <w:r w:rsidRPr="003A12EF">
        <w:rPr>
          <w:rFonts w:ascii="Tahoma" w:hAnsi="Tahoma" w:cs="Tahoma"/>
          <w:sz w:val="22"/>
          <w:szCs w:val="22"/>
        </w:rPr>
        <w:t>ακρίβεια των δηλούμενων σ’ αυτήν στοιχείων του υποψηφίου.</w:t>
      </w:r>
    </w:p>
    <w:p w14:paraId="25C236E0" w14:textId="13120CA3" w:rsidR="003A12EF" w:rsidRDefault="003A12EF" w:rsidP="007210C7">
      <w:pPr>
        <w:ind w:firstLine="426"/>
        <w:jc w:val="both"/>
        <w:rPr>
          <w:rFonts w:ascii="Tahoma" w:hAnsi="Tahoma" w:cs="Tahoma"/>
          <w:sz w:val="22"/>
          <w:szCs w:val="22"/>
        </w:rPr>
      </w:pPr>
      <w:r w:rsidRPr="003A12EF">
        <w:rPr>
          <w:rFonts w:ascii="Tahoma" w:hAnsi="Tahoma" w:cs="Tahoma"/>
          <w:sz w:val="22"/>
          <w:szCs w:val="22"/>
        </w:rPr>
        <w:t>Δεδομένου ότι η επεξεργασία των αιτήσεων-δηλώσεων γίνεται ηλεκτρονικά, οι υποψήφιοι υποχρεούνται να</w:t>
      </w:r>
      <w:r>
        <w:rPr>
          <w:rFonts w:ascii="Tahoma" w:hAnsi="Tahoma" w:cs="Tahoma"/>
          <w:sz w:val="22"/>
          <w:szCs w:val="22"/>
        </w:rPr>
        <w:t xml:space="preserve"> σ</w:t>
      </w:r>
      <w:r w:rsidRPr="003A12EF">
        <w:rPr>
          <w:rFonts w:ascii="Tahoma" w:hAnsi="Tahoma" w:cs="Tahoma"/>
          <w:sz w:val="22"/>
          <w:szCs w:val="22"/>
        </w:rPr>
        <w:t>υμπληρώσουν τα αντίστοιχα τετραγωνίδια και πεδία</w:t>
      </w:r>
      <w:r>
        <w:rPr>
          <w:rFonts w:ascii="Tahoma" w:hAnsi="Tahoma" w:cs="Tahoma"/>
          <w:sz w:val="22"/>
          <w:szCs w:val="22"/>
        </w:rPr>
        <w:t xml:space="preserve"> </w:t>
      </w:r>
      <w:r w:rsidRPr="003A12EF">
        <w:rPr>
          <w:rFonts w:ascii="Tahoma" w:hAnsi="Tahoma" w:cs="Tahoma"/>
          <w:sz w:val="22"/>
          <w:szCs w:val="22"/>
        </w:rPr>
        <w:t>της ηλεκτρονικής αίτησης-δήλωσης που αναφέρονται</w:t>
      </w:r>
      <w:r>
        <w:rPr>
          <w:rFonts w:ascii="Tahoma" w:hAnsi="Tahoma" w:cs="Tahoma"/>
          <w:sz w:val="22"/>
          <w:szCs w:val="22"/>
        </w:rPr>
        <w:t xml:space="preserve"> </w:t>
      </w:r>
      <w:r w:rsidRPr="003A12EF">
        <w:rPr>
          <w:rFonts w:ascii="Tahoma" w:hAnsi="Tahoma" w:cs="Tahoma"/>
          <w:sz w:val="22"/>
          <w:szCs w:val="22"/>
        </w:rPr>
        <w:t>σε αντίστοιχα προσόντα ή κριτήρια ή ιδιότητες και να</w:t>
      </w:r>
      <w:r>
        <w:rPr>
          <w:rFonts w:ascii="Tahoma" w:hAnsi="Tahoma" w:cs="Tahoma"/>
          <w:sz w:val="22"/>
          <w:szCs w:val="22"/>
        </w:rPr>
        <w:t xml:space="preserve"> </w:t>
      </w:r>
      <w:r w:rsidRPr="003A12EF">
        <w:rPr>
          <w:rFonts w:ascii="Tahoma" w:hAnsi="Tahoma" w:cs="Tahoma"/>
          <w:sz w:val="22"/>
          <w:szCs w:val="22"/>
        </w:rPr>
        <w:t>υποβάλουν ηλεκτρονικά τα αντίστοιχα δικαιολογητικά.</w:t>
      </w:r>
    </w:p>
    <w:p w14:paraId="44677DD3" w14:textId="6370DC46" w:rsidR="00342ED9" w:rsidRPr="00342ED9" w:rsidRDefault="00342ED9" w:rsidP="007210C7">
      <w:pPr>
        <w:ind w:firstLine="426"/>
        <w:jc w:val="both"/>
        <w:rPr>
          <w:rFonts w:ascii="Tahoma" w:hAnsi="Tahoma" w:cs="Tahoma"/>
          <w:sz w:val="22"/>
          <w:szCs w:val="22"/>
        </w:rPr>
      </w:pPr>
      <w:r w:rsidRPr="00342ED9">
        <w:rPr>
          <w:rFonts w:ascii="Tahoma" w:hAnsi="Tahoma" w:cs="Tahoma"/>
          <w:sz w:val="22"/>
          <w:szCs w:val="22"/>
        </w:rPr>
        <w:t>Η ηλεκτρονική αίτηση-δήλωση μετά την οριστική καταχώρισή της παρέχεται σε εκτυπώσιμη μορφή, η οποία</w:t>
      </w:r>
      <w:r>
        <w:rPr>
          <w:rFonts w:ascii="Tahoma" w:hAnsi="Tahoma" w:cs="Tahoma"/>
          <w:sz w:val="22"/>
          <w:szCs w:val="22"/>
        </w:rPr>
        <w:t xml:space="preserve"> </w:t>
      </w:r>
      <w:r w:rsidRPr="00342ED9">
        <w:rPr>
          <w:rFonts w:ascii="Tahoma" w:hAnsi="Tahoma" w:cs="Tahoma"/>
          <w:sz w:val="22"/>
          <w:szCs w:val="22"/>
        </w:rPr>
        <w:t>αναγράφει και τον αριθμό πρωτοκόλλου ηλεκτρονικής</w:t>
      </w:r>
      <w:r>
        <w:rPr>
          <w:rFonts w:ascii="Tahoma" w:hAnsi="Tahoma" w:cs="Tahoma"/>
          <w:sz w:val="22"/>
          <w:szCs w:val="22"/>
        </w:rPr>
        <w:t xml:space="preserve"> </w:t>
      </w:r>
      <w:r w:rsidRPr="00342ED9">
        <w:rPr>
          <w:rFonts w:ascii="Tahoma" w:hAnsi="Tahoma" w:cs="Tahoma"/>
          <w:sz w:val="22"/>
          <w:szCs w:val="22"/>
        </w:rPr>
        <w:t>αίτησης. Εάν δεν συμπληρωθούν/επιλεγούν τα υποχρεωτικά τετραγωνίδια-πεδία, τότε η αίτηση δεν καταχωρείται</w:t>
      </w:r>
      <w:r>
        <w:rPr>
          <w:rFonts w:ascii="Tahoma" w:hAnsi="Tahoma" w:cs="Tahoma"/>
          <w:sz w:val="22"/>
          <w:szCs w:val="22"/>
        </w:rPr>
        <w:t xml:space="preserve"> </w:t>
      </w:r>
      <w:r w:rsidRPr="00342ED9">
        <w:rPr>
          <w:rFonts w:ascii="Tahoma" w:hAnsi="Tahoma" w:cs="Tahoma"/>
          <w:sz w:val="22"/>
          <w:szCs w:val="22"/>
        </w:rPr>
        <w:t xml:space="preserve">και είναι αδύνατο να υποβληθεί. Η υποβολή περισσοτέρων της μίας αιτήσεων-δηλώσεων δεν είναι εφικτή, </w:t>
      </w:r>
      <w:r>
        <w:rPr>
          <w:rFonts w:ascii="Tahoma" w:hAnsi="Tahoma" w:cs="Tahoma"/>
          <w:sz w:val="22"/>
          <w:szCs w:val="22"/>
        </w:rPr>
        <w:t xml:space="preserve">όμως </w:t>
      </w:r>
      <w:r w:rsidRPr="00342ED9">
        <w:rPr>
          <w:rFonts w:ascii="Tahoma" w:hAnsi="Tahoma" w:cs="Tahoma"/>
          <w:sz w:val="22"/>
          <w:szCs w:val="22"/>
        </w:rPr>
        <w:t>ο υποψήφιος δύναται, εντός της προθεσμίας υποβολής</w:t>
      </w:r>
      <w:r>
        <w:rPr>
          <w:rFonts w:ascii="Tahoma" w:hAnsi="Tahoma" w:cs="Tahoma"/>
          <w:sz w:val="22"/>
          <w:szCs w:val="22"/>
        </w:rPr>
        <w:t xml:space="preserve"> </w:t>
      </w:r>
      <w:r w:rsidRPr="00342ED9">
        <w:rPr>
          <w:rFonts w:ascii="Tahoma" w:hAnsi="Tahoma" w:cs="Tahoma"/>
          <w:sz w:val="22"/>
          <w:szCs w:val="22"/>
        </w:rPr>
        <w:t>αιτήσεων, να ακυρώσει την υποβληθείσα και να υποβάλει εκ νέου αίτηση-δήλωση.</w:t>
      </w:r>
    </w:p>
    <w:p w14:paraId="6B4E72BA" w14:textId="77777777" w:rsidR="007210C7" w:rsidRDefault="00342ED9" w:rsidP="007210C7">
      <w:pPr>
        <w:ind w:firstLine="426"/>
        <w:jc w:val="both"/>
        <w:rPr>
          <w:rFonts w:ascii="Tahoma" w:hAnsi="Tahoma" w:cs="Tahoma"/>
          <w:sz w:val="22"/>
          <w:szCs w:val="22"/>
        </w:rPr>
      </w:pPr>
      <w:r w:rsidRPr="00342ED9">
        <w:rPr>
          <w:rFonts w:ascii="Tahoma" w:hAnsi="Tahoma" w:cs="Tahoma"/>
          <w:sz w:val="22"/>
          <w:szCs w:val="22"/>
        </w:rPr>
        <w:t>Τα απαραίτητα κατά περίπτωση δικαιολογητικά, με τα</w:t>
      </w:r>
      <w:r>
        <w:rPr>
          <w:rFonts w:ascii="Tahoma" w:hAnsi="Tahoma" w:cs="Tahoma"/>
          <w:sz w:val="22"/>
          <w:szCs w:val="22"/>
        </w:rPr>
        <w:t xml:space="preserve"> </w:t>
      </w:r>
      <w:r w:rsidRPr="00342ED9">
        <w:rPr>
          <w:rFonts w:ascii="Tahoma" w:hAnsi="Tahoma" w:cs="Tahoma"/>
          <w:sz w:val="22"/>
          <w:szCs w:val="22"/>
        </w:rPr>
        <w:t xml:space="preserve">οποία αποδεικνύονται τα απαιτούμενα τυπικά και </w:t>
      </w:r>
      <w:proofErr w:type="spellStart"/>
      <w:r w:rsidRPr="00342ED9">
        <w:rPr>
          <w:rFonts w:ascii="Tahoma" w:hAnsi="Tahoma" w:cs="Tahoma"/>
          <w:sz w:val="22"/>
          <w:szCs w:val="22"/>
        </w:rPr>
        <w:t>μοριοδοτούμενα</w:t>
      </w:r>
      <w:proofErr w:type="spellEnd"/>
      <w:r w:rsidRPr="00342ED9">
        <w:rPr>
          <w:rFonts w:ascii="Tahoma" w:hAnsi="Tahoma" w:cs="Tahoma"/>
          <w:sz w:val="22"/>
          <w:szCs w:val="22"/>
        </w:rPr>
        <w:t xml:space="preserve"> προσόντα, τα κριτήρια ή ιδιότητες που επικαλούνται οι υποψήφιοι με την αίτηση εγγραφής τους,</w:t>
      </w:r>
      <w:r>
        <w:rPr>
          <w:rFonts w:ascii="Tahoma" w:hAnsi="Tahoma" w:cs="Tahoma"/>
          <w:sz w:val="22"/>
          <w:szCs w:val="22"/>
        </w:rPr>
        <w:t xml:space="preserve"> </w:t>
      </w:r>
      <w:r w:rsidRPr="00342ED9">
        <w:rPr>
          <w:rFonts w:ascii="Tahoma" w:hAnsi="Tahoma" w:cs="Tahoma"/>
          <w:sz w:val="22"/>
          <w:szCs w:val="22"/>
        </w:rPr>
        <w:t>επισυνάπτονται ηλεκτρονικά στην αίτησή τους σε αρχεία</w:t>
      </w:r>
      <w:r>
        <w:rPr>
          <w:rFonts w:ascii="Tahoma" w:hAnsi="Tahoma" w:cs="Tahoma"/>
          <w:sz w:val="22"/>
          <w:szCs w:val="22"/>
        </w:rPr>
        <w:t xml:space="preserve"> </w:t>
      </w:r>
      <w:r w:rsidRPr="00342ED9">
        <w:rPr>
          <w:rFonts w:ascii="Tahoma" w:hAnsi="Tahoma" w:cs="Tahoma"/>
          <w:sz w:val="22"/>
          <w:szCs w:val="22"/>
        </w:rPr>
        <w:t xml:space="preserve">μορφής </w:t>
      </w:r>
      <w:proofErr w:type="spellStart"/>
      <w:r w:rsidRPr="00342ED9">
        <w:rPr>
          <w:rFonts w:ascii="Tahoma" w:hAnsi="Tahoma" w:cs="Tahoma"/>
          <w:sz w:val="22"/>
          <w:szCs w:val="22"/>
        </w:rPr>
        <w:t>Pdf</w:t>
      </w:r>
      <w:proofErr w:type="spellEnd"/>
      <w:r w:rsidRPr="00342ED9">
        <w:rPr>
          <w:rFonts w:ascii="Tahoma" w:hAnsi="Tahoma" w:cs="Tahoma"/>
          <w:sz w:val="22"/>
          <w:szCs w:val="22"/>
        </w:rPr>
        <w:t xml:space="preserve"> ή JPEG (φωτογραφία) ή </w:t>
      </w:r>
      <w:proofErr w:type="spellStart"/>
      <w:r w:rsidRPr="00342ED9">
        <w:rPr>
          <w:rFonts w:ascii="Tahoma" w:hAnsi="Tahoma" w:cs="Tahoma"/>
          <w:sz w:val="22"/>
          <w:szCs w:val="22"/>
        </w:rPr>
        <w:t>jpg</w:t>
      </w:r>
      <w:proofErr w:type="spellEnd"/>
      <w:r w:rsidRPr="00342ED9">
        <w:rPr>
          <w:rFonts w:ascii="Tahoma" w:hAnsi="Tahoma" w:cs="Tahoma"/>
          <w:sz w:val="22"/>
          <w:szCs w:val="22"/>
        </w:rPr>
        <w:t xml:space="preserve"> ή x-</w:t>
      </w:r>
      <w:proofErr w:type="spellStart"/>
      <w:r w:rsidRPr="00342ED9">
        <w:rPr>
          <w:rFonts w:ascii="Tahoma" w:hAnsi="Tahoma" w:cs="Tahoma"/>
          <w:sz w:val="22"/>
          <w:szCs w:val="22"/>
        </w:rPr>
        <w:t>png</w:t>
      </w:r>
      <w:proofErr w:type="spellEnd"/>
      <w:r w:rsidRPr="00342ED9">
        <w:rPr>
          <w:rFonts w:ascii="Tahoma" w:hAnsi="Tahoma" w:cs="Tahoma"/>
          <w:sz w:val="22"/>
          <w:szCs w:val="22"/>
        </w:rPr>
        <w:t xml:space="preserve"> ή </w:t>
      </w:r>
      <w:proofErr w:type="spellStart"/>
      <w:r w:rsidRPr="00342ED9">
        <w:rPr>
          <w:rFonts w:ascii="Tahoma" w:hAnsi="Tahoma" w:cs="Tahoma"/>
          <w:sz w:val="22"/>
          <w:szCs w:val="22"/>
        </w:rPr>
        <w:t>png</w:t>
      </w:r>
      <w:proofErr w:type="spellEnd"/>
      <w:r>
        <w:rPr>
          <w:rFonts w:ascii="Tahoma" w:hAnsi="Tahoma" w:cs="Tahoma"/>
          <w:sz w:val="22"/>
          <w:szCs w:val="22"/>
        </w:rPr>
        <w:t xml:space="preserve"> </w:t>
      </w:r>
      <w:r w:rsidRPr="00342ED9">
        <w:rPr>
          <w:rFonts w:ascii="Tahoma" w:hAnsi="Tahoma" w:cs="Tahoma"/>
          <w:sz w:val="22"/>
          <w:szCs w:val="22"/>
        </w:rPr>
        <w:t xml:space="preserve">χωρητικότητας μέχρι 2 MB. </w:t>
      </w:r>
    </w:p>
    <w:p w14:paraId="367B7593" w14:textId="654A37E0" w:rsidR="003A12EF" w:rsidRDefault="00342ED9" w:rsidP="007210C7">
      <w:pPr>
        <w:ind w:firstLine="426"/>
        <w:jc w:val="both"/>
        <w:rPr>
          <w:rFonts w:ascii="Tahoma" w:hAnsi="Tahoma" w:cs="Tahoma"/>
          <w:sz w:val="22"/>
          <w:szCs w:val="22"/>
        </w:rPr>
      </w:pPr>
      <w:r w:rsidRPr="00342ED9">
        <w:rPr>
          <w:rFonts w:ascii="Tahoma" w:hAnsi="Tahoma" w:cs="Tahoma"/>
          <w:sz w:val="22"/>
          <w:szCs w:val="22"/>
        </w:rPr>
        <w:t>Το Συμβούλιο Κρίσης και</w:t>
      </w:r>
      <w:r>
        <w:rPr>
          <w:rFonts w:ascii="Tahoma" w:hAnsi="Tahoma" w:cs="Tahoma"/>
          <w:sz w:val="22"/>
          <w:szCs w:val="22"/>
        </w:rPr>
        <w:t xml:space="preserve"> </w:t>
      </w:r>
      <w:r w:rsidRPr="00342ED9">
        <w:rPr>
          <w:rFonts w:ascii="Tahoma" w:hAnsi="Tahoma" w:cs="Tahoma"/>
          <w:sz w:val="22"/>
          <w:szCs w:val="22"/>
        </w:rPr>
        <w:t>Επιλογής έχει δικαίωμα να ζητήσει από τους υποψήφιους</w:t>
      </w:r>
      <w:r>
        <w:rPr>
          <w:rFonts w:ascii="Tahoma" w:hAnsi="Tahoma" w:cs="Tahoma"/>
          <w:sz w:val="22"/>
          <w:szCs w:val="22"/>
        </w:rPr>
        <w:t xml:space="preserve"> </w:t>
      </w:r>
      <w:r w:rsidRPr="00342ED9">
        <w:rPr>
          <w:rFonts w:ascii="Tahoma" w:hAnsi="Tahoma" w:cs="Tahoma"/>
          <w:sz w:val="22"/>
          <w:szCs w:val="22"/>
        </w:rPr>
        <w:t>ιατρούς οποιοδήποτε δικαιολογητικό ή έγγραφο (τύπου</w:t>
      </w:r>
      <w:r>
        <w:rPr>
          <w:rFonts w:ascii="Tahoma" w:hAnsi="Tahoma" w:cs="Tahoma"/>
          <w:sz w:val="22"/>
          <w:szCs w:val="22"/>
        </w:rPr>
        <w:t xml:space="preserve"> </w:t>
      </w:r>
      <w:r w:rsidRPr="00342ED9">
        <w:rPr>
          <w:rFonts w:ascii="Tahoma" w:hAnsi="Tahoma" w:cs="Tahoma"/>
          <w:sz w:val="22"/>
          <w:szCs w:val="22"/>
        </w:rPr>
        <w:t>Β’), είτε γιατί κρίνει ότι είναι απαραίτητο για τη διαδικασία, είτε λόγω ενδεχόμενου τεχνικού προβλήματος σε</w:t>
      </w:r>
      <w:r>
        <w:rPr>
          <w:rFonts w:ascii="Tahoma" w:hAnsi="Tahoma" w:cs="Tahoma"/>
          <w:sz w:val="22"/>
          <w:szCs w:val="22"/>
        </w:rPr>
        <w:t xml:space="preserve"> </w:t>
      </w:r>
      <w:r w:rsidRPr="00342ED9">
        <w:rPr>
          <w:rFonts w:ascii="Tahoma" w:hAnsi="Tahoma" w:cs="Tahoma"/>
          <w:sz w:val="22"/>
          <w:szCs w:val="22"/>
        </w:rPr>
        <w:t>κάποιο από τα υποβληθέντα αρχεία (τύπου Α’ και Β’).</w:t>
      </w:r>
    </w:p>
    <w:p w14:paraId="7F834F21" w14:textId="6B7F9335" w:rsidR="009463C5" w:rsidRDefault="009463C5" w:rsidP="00CE5E8B">
      <w:pPr>
        <w:ind w:left="284"/>
        <w:jc w:val="both"/>
        <w:rPr>
          <w:rFonts w:ascii="Tahoma" w:hAnsi="Tahoma" w:cs="Tahoma"/>
          <w:sz w:val="22"/>
          <w:szCs w:val="22"/>
        </w:rPr>
      </w:pPr>
    </w:p>
    <w:p w14:paraId="04F26759" w14:textId="77777777" w:rsidR="009463C5" w:rsidRPr="009463C5" w:rsidRDefault="009463C5" w:rsidP="003803C9">
      <w:pPr>
        <w:spacing w:after="120"/>
        <w:jc w:val="both"/>
        <w:rPr>
          <w:rFonts w:ascii="Tahoma" w:hAnsi="Tahoma" w:cs="Tahoma"/>
          <w:b/>
          <w:bCs/>
          <w:sz w:val="22"/>
          <w:szCs w:val="22"/>
        </w:rPr>
      </w:pPr>
      <w:r w:rsidRPr="009463C5">
        <w:rPr>
          <w:rFonts w:ascii="Tahoma" w:hAnsi="Tahoma" w:cs="Tahoma"/>
          <w:b/>
          <w:bCs/>
          <w:sz w:val="22"/>
          <w:szCs w:val="22"/>
        </w:rPr>
        <w:t xml:space="preserve">Κωλύματα διορισμού ιατρών Εθνικού Συστήματος Υγείας </w:t>
      </w:r>
    </w:p>
    <w:p w14:paraId="183F3997" w14:textId="7687FA56" w:rsidR="009463C5" w:rsidRDefault="009463C5" w:rsidP="00950BAB">
      <w:pPr>
        <w:jc w:val="both"/>
        <w:rPr>
          <w:rFonts w:ascii="Tahoma" w:hAnsi="Tahoma" w:cs="Tahoma"/>
          <w:sz w:val="22"/>
          <w:szCs w:val="22"/>
        </w:rPr>
      </w:pPr>
      <w:r w:rsidRPr="009463C5">
        <w:rPr>
          <w:rFonts w:ascii="Tahoma" w:hAnsi="Tahoma" w:cs="Tahoma"/>
          <w:sz w:val="22"/>
          <w:szCs w:val="22"/>
        </w:rPr>
        <w:t>Δεν διορίζεται ο γιατρός που: α) δεν είναι γραμμένος στα μητρώα αρρένων ή για γυναίκες στα γενικά μητρώα δημοτών, β) δεν έχει εκπληρώσει τις στρατιωτικές του υποχρεώσεις ή δεν έχει νόμιμα απαλλαγεί, γ) είναι ανυπότακτος ή καταδικασμένος για λιποταξία, δ) έχει</w:t>
      </w:r>
      <w:r>
        <w:rPr>
          <w:rFonts w:ascii="Tahoma" w:hAnsi="Tahoma" w:cs="Tahoma"/>
          <w:sz w:val="22"/>
          <w:szCs w:val="22"/>
        </w:rPr>
        <w:t xml:space="preserve"> </w:t>
      </w:r>
      <w:r w:rsidRPr="009463C5">
        <w:rPr>
          <w:rFonts w:ascii="Tahoma" w:hAnsi="Tahoma" w:cs="Tahoma"/>
          <w:sz w:val="22"/>
          <w:szCs w:val="22"/>
        </w:rPr>
        <w:t xml:space="preserve">καταδικασθεί αμετάκλητα για οποιοδήποτε κακούργημα ή για τα πλημμελήματα της κλοπής, υπεξαίρεσης, απάτης, εκβίασης, πλαστογραφίας, ψευδούς ιατρικής πιστοποίησης, ψευδούς κατάθεσης, ψευδούς καταμήνυσης, απιστίας, δωροδοκίας, δωροληψίας, παράβασης </w:t>
      </w:r>
      <w:r w:rsidRPr="009463C5">
        <w:rPr>
          <w:rFonts w:ascii="Tahoma" w:hAnsi="Tahoma" w:cs="Tahoma"/>
          <w:sz w:val="22"/>
          <w:szCs w:val="22"/>
        </w:rPr>
        <w:lastRenderedPageBreak/>
        <w:t>καθήκοντος, για οποιοδήποτε έγκλημα κατά της γενετήσιας ελευθερίας ή οικονομικής εκμετάλλευσης της γενετήσιας ζωής, για εγκλήματα που ανάγονται στην προσβολή του δημοκρατικού πολιτεύματος ή έχει καταδικαστεί αμετάκλητα σε ποινή στερητική της ελευθερίας τουλάχιστον ενός (1) έτους για τα πλημμελήματα των νόμων περί ναρκωτικών, περί προστασίας των ζώων συντροφιάς, περί όπλων, περί ενδοοικογενειακής βίας, περί καταπολέμησης του ρατσισμού και της ξενοφοβίας και ε) δεν είναι υγιής.</w:t>
      </w:r>
    </w:p>
    <w:p w14:paraId="3F894929" w14:textId="77777777" w:rsidR="007210C7" w:rsidRDefault="007210C7" w:rsidP="00057423">
      <w:pPr>
        <w:jc w:val="both"/>
        <w:rPr>
          <w:rFonts w:ascii="Tahoma" w:hAnsi="Tahoma" w:cs="Tahoma"/>
          <w:bCs/>
          <w:sz w:val="22"/>
          <w:szCs w:val="22"/>
        </w:rPr>
      </w:pPr>
    </w:p>
    <w:p w14:paraId="5B37D154" w14:textId="3B943385" w:rsidR="00057423" w:rsidRPr="00227849" w:rsidRDefault="00057423" w:rsidP="00057423">
      <w:pPr>
        <w:jc w:val="both"/>
        <w:rPr>
          <w:rFonts w:ascii="Tahoma" w:hAnsi="Tahoma" w:cs="Tahoma"/>
          <w:bCs/>
          <w:sz w:val="22"/>
          <w:szCs w:val="22"/>
        </w:rPr>
      </w:pPr>
      <w:r w:rsidRPr="00227849">
        <w:rPr>
          <w:rFonts w:ascii="Tahoma" w:hAnsi="Tahoma" w:cs="Tahoma"/>
          <w:bCs/>
          <w:sz w:val="22"/>
          <w:szCs w:val="22"/>
        </w:rPr>
        <w:t xml:space="preserve">Η απόφαση – προκήρυξη αναρτάται στη ΔΙΑΥΓΕΙΑ σύμφωνα με τις διατάξεις του Ν.3861/2010 (ΦΕΚ 112 Α’) και κοινοποιείται στον Πανελλήνιο Ιατρικό Σύλλογο και στους κατά τόπους Ιατρικούς Συλλόγους, ενώ αποστέλλεται στη 3η Υ.ΠΕ. Μακεδονίας προκειμένου να αναρτηθεί στον </w:t>
      </w:r>
      <w:proofErr w:type="spellStart"/>
      <w:r w:rsidRPr="00227849">
        <w:rPr>
          <w:rFonts w:ascii="Tahoma" w:hAnsi="Tahoma" w:cs="Tahoma"/>
          <w:bCs/>
          <w:sz w:val="22"/>
          <w:szCs w:val="22"/>
        </w:rPr>
        <w:t>ιστότοπό</w:t>
      </w:r>
      <w:proofErr w:type="spellEnd"/>
      <w:r w:rsidRPr="00227849">
        <w:rPr>
          <w:rFonts w:ascii="Tahoma" w:hAnsi="Tahoma" w:cs="Tahoma"/>
          <w:bCs/>
          <w:sz w:val="22"/>
          <w:szCs w:val="22"/>
        </w:rPr>
        <w:t xml:space="preserve"> της καθώς και ηλεκτρονικά στη διεύθυνση του Υπουργείου Υγείας </w:t>
      </w:r>
      <w:hyperlink r:id="rId11" w:history="1">
        <w:r w:rsidRPr="00227849">
          <w:rPr>
            <w:rStyle w:val="-"/>
            <w:rFonts w:ascii="Tahoma" w:hAnsi="Tahoma" w:cs="Tahoma"/>
            <w:bCs/>
            <w:sz w:val="22"/>
            <w:szCs w:val="22"/>
          </w:rPr>
          <w:t>dpnp_a@moh.gov.gr</w:t>
        </w:r>
      </w:hyperlink>
    </w:p>
    <w:p w14:paraId="07665FFB" w14:textId="1E7F52F4" w:rsidR="00057423" w:rsidRPr="006C5889" w:rsidRDefault="00057423" w:rsidP="00057423">
      <w:pPr>
        <w:jc w:val="both"/>
        <w:rPr>
          <w:rFonts w:ascii="Tahoma" w:hAnsi="Tahoma" w:cs="Tahoma"/>
          <w:bCs/>
          <w:sz w:val="22"/>
          <w:szCs w:val="22"/>
        </w:rPr>
      </w:pPr>
      <w:r w:rsidRPr="00227849">
        <w:rPr>
          <w:rFonts w:ascii="Tahoma" w:hAnsi="Tahoma" w:cs="Tahoma"/>
          <w:bCs/>
          <w:sz w:val="22"/>
          <w:szCs w:val="22"/>
        </w:rPr>
        <w:t xml:space="preserve">Επίσης ολόκληρη η προκήρυξη θέσεων κλάδου Ιατρών ΕΣΥ, αναρτάται στην ηλεκτρονική διεύθυνση του Νοσοκομείου μας </w:t>
      </w:r>
      <w:r w:rsidRPr="00227849">
        <w:rPr>
          <w:rFonts w:ascii="Tahoma" w:hAnsi="Tahoma" w:cs="Tahoma"/>
          <w:bCs/>
          <w:sz w:val="22"/>
          <w:szCs w:val="22"/>
          <w:lang w:val="en-US"/>
        </w:rPr>
        <w:t>http</w:t>
      </w:r>
      <w:r w:rsidRPr="00227849">
        <w:rPr>
          <w:rFonts w:ascii="Tahoma" w:hAnsi="Tahoma" w:cs="Tahoma"/>
          <w:bCs/>
          <w:sz w:val="22"/>
          <w:szCs w:val="22"/>
        </w:rPr>
        <w:t>://</w:t>
      </w:r>
      <w:r w:rsidRPr="00227849">
        <w:rPr>
          <w:rFonts w:ascii="Tahoma" w:hAnsi="Tahoma" w:cs="Tahoma"/>
          <w:bCs/>
          <w:sz w:val="22"/>
          <w:szCs w:val="22"/>
          <w:lang w:val="en-US"/>
        </w:rPr>
        <w:t>www</w:t>
      </w:r>
      <w:r w:rsidRPr="00227849">
        <w:rPr>
          <w:rFonts w:ascii="Tahoma" w:hAnsi="Tahoma" w:cs="Tahoma"/>
          <w:bCs/>
          <w:sz w:val="22"/>
          <w:szCs w:val="22"/>
        </w:rPr>
        <w:t>.</w:t>
      </w:r>
      <w:proofErr w:type="spellStart"/>
      <w:r w:rsidRPr="00227849">
        <w:rPr>
          <w:rFonts w:ascii="Tahoma" w:hAnsi="Tahoma" w:cs="Tahoma"/>
          <w:bCs/>
          <w:sz w:val="22"/>
          <w:szCs w:val="22"/>
          <w:lang w:val="en-US"/>
        </w:rPr>
        <w:t>gng</w:t>
      </w:r>
      <w:proofErr w:type="spellEnd"/>
      <w:r w:rsidRPr="00227849">
        <w:rPr>
          <w:rFonts w:ascii="Tahoma" w:hAnsi="Tahoma" w:cs="Tahoma"/>
          <w:bCs/>
          <w:sz w:val="22"/>
          <w:szCs w:val="22"/>
        </w:rPr>
        <w:t>.</w:t>
      </w:r>
      <w:r w:rsidR="006C5889">
        <w:rPr>
          <w:rFonts w:ascii="Tahoma" w:hAnsi="Tahoma" w:cs="Tahoma"/>
          <w:bCs/>
          <w:sz w:val="22"/>
          <w:szCs w:val="22"/>
          <w:lang w:val="en-US"/>
        </w:rPr>
        <w:t>gr</w:t>
      </w:r>
    </w:p>
    <w:p w14:paraId="39A5827F" w14:textId="042E4D63" w:rsidR="007F1FE9" w:rsidRPr="00CE5E8B" w:rsidRDefault="007F1FE9" w:rsidP="00503174">
      <w:pPr>
        <w:shd w:val="clear" w:color="auto" w:fill="FFFFFF"/>
        <w:spacing w:line="298" w:lineRule="exact"/>
        <w:jc w:val="both"/>
        <w:rPr>
          <w:rFonts w:ascii="Tahoma" w:hAnsi="Tahoma" w:cs="Tahoma"/>
          <w:sz w:val="22"/>
          <w:szCs w:val="22"/>
        </w:rPr>
      </w:pPr>
      <w:r w:rsidRPr="00CE5E8B">
        <w:rPr>
          <w:rFonts w:ascii="Tahoma" w:hAnsi="Tahoma" w:cs="Tahoma"/>
          <w:sz w:val="22"/>
          <w:szCs w:val="22"/>
        </w:rPr>
        <w:t>Η απόφαση αυτή υπογράφεται και επικυρώνεται.</w:t>
      </w:r>
    </w:p>
    <w:p w14:paraId="1D8C1D7A" w14:textId="77777777" w:rsidR="00DA42C0" w:rsidRDefault="00DA42C0" w:rsidP="00DA42C0">
      <w:pPr>
        <w:tabs>
          <w:tab w:val="center" w:pos="6521"/>
        </w:tabs>
        <w:jc w:val="both"/>
        <w:rPr>
          <w:rFonts w:ascii="Tahoma" w:hAnsi="Tahoma" w:cs="Tahoma"/>
          <w:b/>
          <w:sz w:val="22"/>
          <w:szCs w:val="22"/>
        </w:rPr>
      </w:pPr>
      <w:r>
        <w:rPr>
          <w:rFonts w:ascii="Tahoma" w:hAnsi="Tahoma" w:cs="Tahoma"/>
          <w:b/>
          <w:sz w:val="22"/>
          <w:szCs w:val="22"/>
        </w:rPr>
        <w:tab/>
      </w:r>
    </w:p>
    <w:p w14:paraId="235394E8" w14:textId="4C1FCE7E" w:rsidR="00DA42C0" w:rsidRPr="00655DB7" w:rsidRDefault="00DA42C0" w:rsidP="00DA42C0">
      <w:pPr>
        <w:tabs>
          <w:tab w:val="center" w:pos="6521"/>
        </w:tabs>
        <w:jc w:val="both"/>
        <w:rPr>
          <w:rFonts w:ascii="Tahoma" w:hAnsi="Tahoma" w:cs="Tahoma"/>
          <w:b/>
          <w:sz w:val="22"/>
          <w:szCs w:val="22"/>
        </w:rPr>
      </w:pPr>
      <w:r>
        <w:rPr>
          <w:rFonts w:ascii="Tahoma" w:hAnsi="Tahoma" w:cs="Tahoma"/>
          <w:b/>
          <w:sz w:val="22"/>
          <w:szCs w:val="22"/>
        </w:rPr>
        <w:tab/>
      </w:r>
      <w:r w:rsidRPr="00655DB7">
        <w:rPr>
          <w:rFonts w:ascii="Tahoma" w:hAnsi="Tahoma" w:cs="Tahoma"/>
          <w:b/>
          <w:sz w:val="22"/>
          <w:szCs w:val="22"/>
        </w:rPr>
        <w:t xml:space="preserve">Ο </w:t>
      </w:r>
      <w:r w:rsidR="006C5889">
        <w:rPr>
          <w:rFonts w:ascii="Tahoma" w:hAnsi="Tahoma" w:cs="Tahoma"/>
          <w:b/>
          <w:sz w:val="22"/>
          <w:szCs w:val="22"/>
        </w:rPr>
        <w:t>Α</w:t>
      </w:r>
      <w:r w:rsidR="009B250E">
        <w:rPr>
          <w:rFonts w:ascii="Tahoma" w:hAnsi="Tahoma" w:cs="Tahoma"/>
          <w:b/>
          <w:sz w:val="22"/>
          <w:szCs w:val="22"/>
        </w:rPr>
        <w:t xml:space="preserve">ΝΑΠΛΗΡΩΤΗΣ </w:t>
      </w:r>
      <w:r w:rsidRPr="00655DB7">
        <w:rPr>
          <w:rFonts w:ascii="Tahoma" w:hAnsi="Tahoma" w:cs="Tahoma"/>
          <w:b/>
          <w:sz w:val="22"/>
          <w:szCs w:val="22"/>
        </w:rPr>
        <w:t>ΔΙΟΙΚΗΤΗΣ</w:t>
      </w:r>
    </w:p>
    <w:p w14:paraId="58845BFA" w14:textId="389AE31A" w:rsidR="00DA42C0" w:rsidRPr="00657FC9" w:rsidRDefault="00DA42C0" w:rsidP="00DA42C0">
      <w:pPr>
        <w:tabs>
          <w:tab w:val="center" w:pos="6521"/>
        </w:tabs>
        <w:jc w:val="both"/>
        <w:rPr>
          <w:rFonts w:ascii="Tahoma" w:hAnsi="Tahoma" w:cs="Tahoma"/>
          <w:b/>
          <w:sz w:val="22"/>
          <w:szCs w:val="22"/>
        </w:rPr>
      </w:pPr>
      <w:r>
        <w:rPr>
          <w:rFonts w:ascii="Tahoma" w:hAnsi="Tahoma" w:cs="Tahoma"/>
          <w:b/>
          <w:sz w:val="22"/>
          <w:szCs w:val="22"/>
        </w:rPr>
        <w:tab/>
      </w:r>
      <w:r w:rsidRPr="00901CE1">
        <w:rPr>
          <w:rFonts w:ascii="Tahoma" w:hAnsi="Tahoma" w:cs="Tahoma"/>
          <w:b/>
          <w:sz w:val="22"/>
          <w:szCs w:val="22"/>
        </w:rPr>
        <w:t>του</w:t>
      </w:r>
      <w:r w:rsidRPr="00655DB7">
        <w:rPr>
          <w:rFonts w:ascii="Tahoma" w:hAnsi="Tahoma" w:cs="Tahoma"/>
          <w:sz w:val="22"/>
          <w:szCs w:val="22"/>
        </w:rPr>
        <w:t xml:space="preserve"> </w:t>
      </w:r>
      <w:r w:rsidRPr="00655DB7">
        <w:rPr>
          <w:rFonts w:ascii="Tahoma" w:hAnsi="Tahoma" w:cs="Tahoma"/>
          <w:b/>
          <w:sz w:val="22"/>
          <w:szCs w:val="22"/>
        </w:rPr>
        <w:t>Γ</w:t>
      </w:r>
      <w:r w:rsidR="00A26C2A">
        <w:rPr>
          <w:rFonts w:ascii="Tahoma" w:hAnsi="Tahoma" w:cs="Tahoma"/>
          <w:b/>
          <w:sz w:val="22"/>
          <w:szCs w:val="22"/>
        </w:rPr>
        <w:t xml:space="preserve">ΕΝΙΚΟΥ </w:t>
      </w:r>
      <w:r w:rsidRPr="00655DB7">
        <w:rPr>
          <w:rFonts w:ascii="Tahoma" w:hAnsi="Tahoma" w:cs="Tahoma"/>
          <w:b/>
          <w:sz w:val="22"/>
          <w:szCs w:val="22"/>
        </w:rPr>
        <w:t>Ν</w:t>
      </w:r>
      <w:r w:rsidR="00A26C2A">
        <w:rPr>
          <w:rFonts w:ascii="Tahoma" w:hAnsi="Tahoma" w:cs="Tahoma"/>
          <w:b/>
          <w:sz w:val="22"/>
          <w:szCs w:val="22"/>
        </w:rPr>
        <w:t>ΟΣΟΚΟΜΕΙΟΥ</w:t>
      </w:r>
      <w:r>
        <w:rPr>
          <w:rFonts w:ascii="Tahoma" w:hAnsi="Tahoma" w:cs="Tahoma"/>
          <w:b/>
          <w:sz w:val="22"/>
          <w:szCs w:val="22"/>
        </w:rPr>
        <w:t xml:space="preserve"> </w:t>
      </w:r>
      <w:r w:rsidRPr="00655DB7">
        <w:rPr>
          <w:rFonts w:ascii="Tahoma" w:hAnsi="Tahoma" w:cs="Tahoma"/>
          <w:b/>
          <w:sz w:val="22"/>
          <w:szCs w:val="22"/>
        </w:rPr>
        <w:t xml:space="preserve">ΠΕΛΛΑΣ </w:t>
      </w:r>
    </w:p>
    <w:p w14:paraId="0FC98F2F" w14:textId="7D703302" w:rsidR="00DA42C0" w:rsidRPr="00E7182C" w:rsidRDefault="005B54FC" w:rsidP="00DA42C0">
      <w:pPr>
        <w:tabs>
          <w:tab w:val="center" w:pos="6521"/>
        </w:tabs>
        <w:jc w:val="center"/>
        <w:rPr>
          <w:rFonts w:ascii="Tahoma" w:hAnsi="Tahoma" w:cs="Tahoma"/>
          <w:b/>
          <w:sz w:val="22"/>
          <w:szCs w:val="22"/>
        </w:rPr>
      </w:pPr>
      <w:r w:rsidRPr="00E7182C">
        <w:rPr>
          <w:rFonts w:ascii="Tahoma" w:hAnsi="Tahoma" w:cs="Tahoma"/>
          <w:b/>
          <w:sz w:val="22"/>
          <w:szCs w:val="22"/>
        </w:rPr>
        <w:t xml:space="preserve">                  </w:t>
      </w:r>
      <w:r w:rsidR="00E7182C" w:rsidRPr="00B81568">
        <w:rPr>
          <w:rFonts w:ascii="Tahoma" w:hAnsi="Tahoma" w:cs="Tahoma"/>
          <w:b/>
          <w:sz w:val="22"/>
          <w:szCs w:val="22"/>
        </w:rPr>
        <w:t xml:space="preserve">                                   </w:t>
      </w:r>
      <w:r w:rsidRPr="00E7182C">
        <w:rPr>
          <w:rFonts w:ascii="Tahoma" w:hAnsi="Tahoma" w:cs="Tahoma"/>
          <w:b/>
          <w:sz w:val="22"/>
          <w:szCs w:val="22"/>
        </w:rPr>
        <w:t xml:space="preserve">  </w:t>
      </w:r>
      <w:r w:rsidR="00E7182C" w:rsidRPr="00B81568">
        <w:rPr>
          <w:rFonts w:ascii="Tahoma" w:hAnsi="Tahoma" w:cs="Tahoma"/>
          <w:b/>
          <w:sz w:val="22"/>
          <w:szCs w:val="22"/>
        </w:rPr>
        <w:t xml:space="preserve">   </w:t>
      </w:r>
    </w:p>
    <w:p w14:paraId="4286AD94" w14:textId="5461D2E1" w:rsidR="00DA42C0" w:rsidRDefault="00DA42C0" w:rsidP="00DA42C0">
      <w:pPr>
        <w:tabs>
          <w:tab w:val="center" w:pos="6521"/>
        </w:tabs>
        <w:jc w:val="both"/>
        <w:rPr>
          <w:rFonts w:ascii="Tahoma" w:hAnsi="Tahoma" w:cs="Tahoma"/>
          <w:b/>
          <w:sz w:val="22"/>
          <w:szCs w:val="22"/>
        </w:rPr>
      </w:pPr>
      <w:r>
        <w:rPr>
          <w:rFonts w:ascii="Tahoma" w:hAnsi="Tahoma" w:cs="Tahoma"/>
          <w:b/>
          <w:sz w:val="22"/>
          <w:szCs w:val="22"/>
        </w:rPr>
        <w:tab/>
      </w:r>
    </w:p>
    <w:p w14:paraId="7D4E90DB" w14:textId="69C1E897" w:rsidR="005B54FC" w:rsidRPr="00655DB7" w:rsidRDefault="005B54FC" w:rsidP="00DA42C0">
      <w:pPr>
        <w:tabs>
          <w:tab w:val="center" w:pos="6521"/>
        </w:tabs>
        <w:jc w:val="both"/>
        <w:rPr>
          <w:rFonts w:ascii="Tahoma" w:hAnsi="Tahoma" w:cs="Tahoma"/>
          <w:b/>
          <w:sz w:val="22"/>
          <w:szCs w:val="22"/>
        </w:rPr>
      </w:pPr>
      <w:r>
        <w:rPr>
          <w:rFonts w:ascii="Tahoma" w:hAnsi="Tahoma" w:cs="Tahoma"/>
          <w:b/>
          <w:sz w:val="22"/>
          <w:szCs w:val="22"/>
        </w:rPr>
        <w:tab/>
      </w:r>
      <w:r w:rsidR="00031170">
        <w:rPr>
          <w:rFonts w:ascii="Tahoma" w:hAnsi="Tahoma" w:cs="Tahoma"/>
          <w:b/>
          <w:sz w:val="22"/>
          <w:szCs w:val="22"/>
        </w:rPr>
        <w:t>ΕΥΑΓΓΕΛΟΣ ΛΟΓΓΟΣ</w:t>
      </w:r>
    </w:p>
    <w:p w14:paraId="43BDE6C0" w14:textId="77777777" w:rsidR="004A13D0" w:rsidRPr="00086FE4" w:rsidRDefault="004A13D0" w:rsidP="00503174">
      <w:pPr>
        <w:shd w:val="clear" w:color="auto" w:fill="FFFFFF"/>
        <w:spacing w:before="278" w:line="240" w:lineRule="exact"/>
        <w:ind w:left="24"/>
        <w:jc w:val="both"/>
        <w:rPr>
          <w:rFonts w:ascii="Tahoma" w:hAnsi="Tahoma" w:cs="Tahoma"/>
          <w:bCs/>
          <w:i/>
        </w:rPr>
      </w:pPr>
      <w:r w:rsidRPr="00086FE4">
        <w:rPr>
          <w:rFonts w:ascii="Tahoma" w:hAnsi="Tahoma" w:cs="Tahoma"/>
          <w:bCs/>
          <w:i/>
        </w:rPr>
        <w:t>ΚΟΙΝΟΠΟΙΗΣΗ:</w:t>
      </w:r>
    </w:p>
    <w:p w14:paraId="674A2160" w14:textId="3DB393FE" w:rsidR="00DA42C0" w:rsidRPr="00086FE4" w:rsidRDefault="004A13D0" w:rsidP="00502F9C">
      <w:pPr>
        <w:widowControl w:val="0"/>
        <w:numPr>
          <w:ilvl w:val="0"/>
          <w:numId w:val="1"/>
        </w:numPr>
        <w:shd w:val="clear" w:color="auto" w:fill="FFFFFF"/>
        <w:tabs>
          <w:tab w:val="left" w:pos="490"/>
        </w:tabs>
        <w:autoSpaceDE w:val="0"/>
        <w:autoSpaceDN w:val="0"/>
        <w:adjustRightInd w:val="0"/>
        <w:spacing w:before="14" w:line="240" w:lineRule="exact"/>
        <w:ind w:left="476" w:right="-14" w:hanging="252"/>
        <w:jc w:val="both"/>
        <w:rPr>
          <w:rFonts w:ascii="Tahoma" w:hAnsi="Tahoma" w:cs="Tahoma"/>
          <w:bCs/>
        </w:rPr>
      </w:pPr>
      <w:r w:rsidRPr="00086FE4">
        <w:rPr>
          <w:rFonts w:ascii="Tahoma" w:hAnsi="Tahoma" w:cs="Tahoma"/>
          <w:bCs/>
        </w:rPr>
        <w:t>Υπ</w:t>
      </w:r>
      <w:r w:rsidR="00DA42C0" w:rsidRPr="00086FE4">
        <w:rPr>
          <w:rFonts w:ascii="Tahoma" w:hAnsi="Tahoma" w:cs="Tahoma"/>
          <w:bCs/>
        </w:rPr>
        <w:t xml:space="preserve">ουργείο </w:t>
      </w:r>
      <w:r w:rsidRPr="00086FE4">
        <w:rPr>
          <w:rFonts w:ascii="Tahoma" w:hAnsi="Tahoma" w:cs="Tahoma"/>
          <w:bCs/>
        </w:rPr>
        <w:t>Υγείας - Δ</w:t>
      </w:r>
      <w:r w:rsidR="000E5262">
        <w:rPr>
          <w:rFonts w:ascii="Tahoma" w:hAnsi="Tahoma" w:cs="Tahoma"/>
          <w:bCs/>
        </w:rPr>
        <w:t>ιεύθυνση</w:t>
      </w:r>
      <w:r w:rsidRPr="00086FE4">
        <w:rPr>
          <w:rFonts w:ascii="Tahoma" w:hAnsi="Tahoma" w:cs="Tahoma"/>
          <w:bCs/>
        </w:rPr>
        <w:t xml:space="preserve"> Ανθρ</w:t>
      </w:r>
      <w:r w:rsidR="00C37764">
        <w:rPr>
          <w:rFonts w:ascii="Tahoma" w:hAnsi="Tahoma" w:cs="Tahoma"/>
          <w:bCs/>
        </w:rPr>
        <w:t>ωπίνων</w:t>
      </w:r>
      <w:r w:rsidRPr="00086FE4">
        <w:rPr>
          <w:rFonts w:ascii="Tahoma" w:hAnsi="Tahoma" w:cs="Tahoma"/>
          <w:bCs/>
        </w:rPr>
        <w:t xml:space="preserve"> Πόρων Ν. Π. - Τμήμα Ιατρών ΕΣΥ</w:t>
      </w:r>
    </w:p>
    <w:p w14:paraId="21EF409C" w14:textId="6545A1C1" w:rsidR="004A13D0" w:rsidRPr="00086FE4" w:rsidRDefault="004A13D0" w:rsidP="00DA42C0">
      <w:pPr>
        <w:widowControl w:val="0"/>
        <w:shd w:val="clear" w:color="auto" w:fill="FFFFFF"/>
        <w:tabs>
          <w:tab w:val="left" w:pos="490"/>
        </w:tabs>
        <w:autoSpaceDE w:val="0"/>
        <w:autoSpaceDN w:val="0"/>
        <w:adjustRightInd w:val="0"/>
        <w:spacing w:before="14" w:line="240" w:lineRule="exact"/>
        <w:ind w:left="567" w:right="-14"/>
        <w:jc w:val="both"/>
        <w:rPr>
          <w:rFonts w:ascii="Tahoma" w:hAnsi="Tahoma" w:cs="Tahoma"/>
          <w:bCs/>
        </w:rPr>
      </w:pPr>
      <w:r w:rsidRPr="00086FE4">
        <w:rPr>
          <w:rFonts w:ascii="Tahoma" w:hAnsi="Tahoma" w:cs="Tahoma"/>
          <w:bCs/>
        </w:rPr>
        <w:t>(Αριστοτέλους 17, Τ.Κ. 10187, Αθήνα)</w:t>
      </w:r>
    </w:p>
    <w:p w14:paraId="728E6740" w14:textId="250F4408" w:rsidR="004A13D0" w:rsidRPr="00086FE4" w:rsidRDefault="000527D6" w:rsidP="00502F9C">
      <w:pPr>
        <w:widowControl w:val="0"/>
        <w:numPr>
          <w:ilvl w:val="0"/>
          <w:numId w:val="2"/>
        </w:numPr>
        <w:shd w:val="clear" w:color="auto" w:fill="FFFFFF"/>
        <w:tabs>
          <w:tab w:val="left" w:pos="490"/>
        </w:tabs>
        <w:autoSpaceDE w:val="0"/>
        <w:autoSpaceDN w:val="0"/>
        <w:adjustRightInd w:val="0"/>
        <w:spacing w:before="5" w:line="240" w:lineRule="exact"/>
        <w:ind w:left="476" w:right="-14" w:hanging="252"/>
        <w:jc w:val="both"/>
        <w:rPr>
          <w:rFonts w:ascii="Tahoma" w:hAnsi="Tahoma" w:cs="Tahoma"/>
          <w:bCs/>
        </w:rPr>
      </w:pPr>
      <w:r w:rsidRPr="00086FE4">
        <w:rPr>
          <w:rFonts w:ascii="Tahoma" w:hAnsi="Tahoma" w:cs="Tahoma"/>
          <w:bCs/>
        </w:rPr>
        <w:t>3</w:t>
      </w:r>
      <w:r w:rsidR="000E5262">
        <w:rPr>
          <w:rFonts w:ascii="Tahoma" w:hAnsi="Tahoma" w:cs="Tahoma"/>
          <w:bCs/>
        </w:rPr>
        <w:t>η</w:t>
      </w:r>
      <w:r w:rsidR="004A13D0" w:rsidRPr="00086FE4">
        <w:rPr>
          <w:rFonts w:ascii="Tahoma" w:hAnsi="Tahoma" w:cs="Tahoma"/>
          <w:bCs/>
        </w:rPr>
        <w:t xml:space="preserve"> Υ.ΠΕ. </w:t>
      </w:r>
      <w:r w:rsidR="00822013" w:rsidRPr="00086FE4">
        <w:rPr>
          <w:rFonts w:ascii="Tahoma" w:hAnsi="Tahoma" w:cs="Tahoma"/>
          <w:bCs/>
        </w:rPr>
        <w:t>Μακεδονίας</w:t>
      </w:r>
      <w:r w:rsidR="004A13D0" w:rsidRPr="00086FE4">
        <w:rPr>
          <w:rFonts w:ascii="Tahoma" w:hAnsi="Tahoma" w:cs="Tahoma"/>
          <w:bCs/>
        </w:rPr>
        <w:t xml:space="preserve"> - Δ</w:t>
      </w:r>
      <w:r w:rsidR="000E5262">
        <w:rPr>
          <w:rFonts w:ascii="Tahoma" w:hAnsi="Tahoma" w:cs="Tahoma"/>
          <w:bCs/>
        </w:rPr>
        <w:t>ιεύθυ</w:t>
      </w:r>
      <w:r w:rsidR="004A13D0" w:rsidRPr="00086FE4">
        <w:rPr>
          <w:rFonts w:ascii="Tahoma" w:hAnsi="Tahoma" w:cs="Tahoma"/>
          <w:bCs/>
        </w:rPr>
        <w:t>νση Ανάπτ</w:t>
      </w:r>
      <w:r w:rsidR="00DA42C0" w:rsidRPr="00086FE4">
        <w:rPr>
          <w:rFonts w:ascii="Tahoma" w:hAnsi="Tahoma" w:cs="Tahoma"/>
          <w:bCs/>
        </w:rPr>
        <w:t xml:space="preserve">υξης </w:t>
      </w:r>
      <w:r w:rsidR="004A13D0" w:rsidRPr="00086FE4">
        <w:rPr>
          <w:rFonts w:ascii="Tahoma" w:hAnsi="Tahoma" w:cs="Tahoma"/>
          <w:bCs/>
        </w:rPr>
        <w:t>Ανθρ</w:t>
      </w:r>
      <w:r w:rsidR="00DA42C0" w:rsidRPr="00086FE4">
        <w:rPr>
          <w:rFonts w:ascii="Tahoma" w:hAnsi="Tahoma" w:cs="Tahoma"/>
          <w:bCs/>
        </w:rPr>
        <w:t xml:space="preserve">ώπινου </w:t>
      </w:r>
      <w:r w:rsidR="004A13D0" w:rsidRPr="00086FE4">
        <w:rPr>
          <w:rFonts w:ascii="Tahoma" w:hAnsi="Tahoma" w:cs="Tahoma"/>
          <w:bCs/>
        </w:rPr>
        <w:t>Δυναμικού</w:t>
      </w:r>
    </w:p>
    <w:p w14:paraId="5C1C067F" w14:textId="389FCB43" w:rsidR="004A13D0" w:rsidRPr="00086FE4" w:rsidRDefault="004A13D0" w:rsidP="00DA42C0">
      <w:pPr>
        <w:shd w:val="clear" w:color="auto" w:fill="FFFFFF"/>
        <w:spacing w:before="5" w:line="240" w:lineRule="exact"/>
        <w:ind w:left="567" w:right="-14"/>
        <w:jc w:val="both"/>
        <w:rPr>
          <w:rFonts w:ascii="Tahoma" w:hAnsi="Tahoma" w:cs="Tahoma"/>
          <w:bCs/>
        </w:rPr>
      </w:pPr>
      <w:r w:rsidRPr="00086FE4">
        <w:rPr>
          <w:rFonts w:ascii="Tahoma" w:hAnsi="Tahoma" w:cs="Tahoma"/>
          <w:bCs/>
        </w:rPr>
        <w:t>(</w:t>
      </w:r>
      <w:r w:rsidR="000527D6" w:rsidRPr="00086FE4">
        <w:rPr>
          <w:rFonts w:ascii="Tahoma" w:hAnsi="Tahoma" w:cs="Tahoma"/>
          <w:bCs/>
        </w:rPr>
        <w:t>Αριστοτέλους 16,</w:t>
      </w:r>
      <w:r w:rsidR="000E5262">
        <w:rPr>
          <w:rFonts w:ascii="Tahoma" w:hAnsi="Tahoma" w:cs="Tahoma"/>
          <w:bCs/>
        </w:rPr>
        <w:t xml:space="preserve"> Τ</w:t>
      </w:r>
      <w:r w:rsidR="000527D6" w:rsidRPr="00086FE4">
        <w:rPr>
          <w:rFonts w:ascii="Tahoma" w:hAnsi="Tahoma" w:cs="Tahoma"/>
          <w:bCs/>
        </w:rPr>
        <w:t>.</w:t>
      </w:r>
      <w:r w:rsidR="000E5262">
        <w:rPr>
          <w:rFonts w:ascii="Tahoma" w:hAnsi="Tahoma" w:cs="Tahoma"/>
          <w:bCs/>
        </w:rPr>
        <w:t>Κ</w:t>
      </w:r>
      <w:r w:rsidR="000527D6" w:rsidRPr="00086FE4">
        <w:rPr>
          <w:rFonts w:ascii="Tahoma" w:hAnsi="Tahoma" w:cs="Tahoma"/>
          <w:bCs/>
        </w:rPr>
        <w:t>.</w:t>
      </w:r>
      <w:r w:rsidR="000E5262">
        <w:rPr>
          <w:rFonts w:ascii="Tahoma" w:hAnsi="Tahoma" w:cs="Tahoma"/>
          <w:bCs/>
        </w:rPr>
        <w:t xml:space="preserve"> </w:t>
      </w:r>
      <w:r w:rsidR="000527D6" w:rsidRPr="00086FE4">
        <w:rPr>
          <w:rFonts w:ascii="Tahoma" w:hAnsi="Tahoma" w:cs="Tahoma"/>
          <w:bCs/>
        </w:rPr>
        <w:t>54623</w:t>
      </w:r>
      <w:r w:rsidR="000E5262">
        <w:rPr>
          <w:rFonts w:ascii="Tahoma" w:hAnsi="Tahoma" w:cs="Tahoma"/>
          <w:bCs/>
        </w:rPr>
        <w:t>,</w:t>
      </w:r>
      <w:r w:rsidR="000527D6" w:rsidRPr="00086FE4">
        <w:rPr>
          <w:rFonts w:ascii="Tahoma" w:hAnsi="Tahoma" w:cs="Tahoma"/>
          <w:bCs/>
        </w:rPr>
        <w:t xml:space="preserve"> Θεσσαλονίκη</w:t>
      </w:r>
      <w:r w:rsidRPr="00086FE4">
        <w:rPr>
          <w:rFonts w:ascii="Tahoma" w:hAnsi="Tahoma" w:cs="Tahoma"/>
          <w:bCs/>
        </w:rPr>
        <w:t>)</w:t>
      </w:r>
    </w:p>
    <w:p w14:paraId="3A3226E8" w14:textId="77777777" w:rsidR="00DA42C0" w:rsidRPr="00086FE4" w:rsidRDefault="004A13D0" w:rsidP="00502F9C">
      <w:pPr>
        <w:widowControl w:val="0"/>
        <w:numPr>
          <w:ilvl w:val="0"/>
          <w:numId w:val="1"/>
        </w:numPr>
        <w:shd w:val="clear" w:color="auto" w:fill="FFFFFF"/>
        <w:tabs>
          <w:tab w:val="left" w:pos="490"/>
        </w:tabs>
        <w:autoSpaceDE w:val="0"/>
        <w:autoSpaceDN w:val="0"/>
        <w:adjustRightInd w:val="0"/>
        <w:spacing w:line="240" w:lineRule="exact"/>
        <w:ind w:left="476" w:right="-14" w:hanging="252"/>
        <w:jc w:val="both"/>
        <w:rPr>
          <w:rFonts w:ascii="Tahoma" w:hAnsi="Tahoma" w:cs="Tahoma"/>
          <w:bCs/>
        </w:rPr>
      </w:pPr>
      <w:r w:rsidRPr="00086FE4">
        <w:rPr>
          <w:rFonts w:ascii="Tahoma" w:hAnsi="Tahoma" w:cs="Tahoma"/>
          <w:bCs/>
        </w:rPr>
        <w:t>Πανελλήνιος Ιατρικός Σύλλογος</w:t>
      </w:r>
      <w:r w:rsidR="00DA42C0" w:rsidRPr="00086FE4">
        <w:rPr>
          <w:rFonts w:ascii="Tahoma" w:hAnsi="Tahoma" w:cs="Tahoma"/>
          <w:bCs/>
        </w:rPr>
        <w:t xml:space="preserve"> </w:t>
      </w:r>
    </w:p>
    <w:p w14:paraId="310B53EB" w14:textId="3B5B4FD7" w:rsidR="004A13D0" w:rsidRPr="00086FE4" w:rsidRDefault="004A13D0" w:rsidP="00DA42C0">
      <w:pPr>
        <w:widowControl w:val="0"/>
        <w:shd w:val="clear" w:color="auto" w:fill="FFFFFF"/>
        <w:tabs>
          <w:tab w:val="left" w:pos="490"/>
        </w:tabs>
        <w:autoSpaceDE w:val="0"/>
        <w:autoSpaceDN w:val="0"/>
        <w:adjustRightInd w:val="0"/>
        <w:spacing w:line="240" w:lineRule="exact"/>
        <w:ind w:left="567" w:right="-14"/>
        <w:jc w:val="both"/>
        <w:rPr>
          <w:rFonts w:ascii="Tahoma" w:hAnsi="Tahoma" w:cs="Tahoma"/>
          <w:bCs/>
        </w:rPr>
      </w:pPr>
      <w:r w:rsidRPr="00086FE4">
        <w:rPr>
          <w:rFonts w:ascii="Tahoma" w:hAnsi="Tahoma" w:cs="Tahoma"/>
          <w:bCs/>
        </w:rPr>
        <w:t xml:space="preserve">(Πλουτάρχου 3 &amp; </w:t>
      </w:r>
      <w:proofErr w:type="spellStart"/>
      <w:r w:rsidRPr="00086FE4">
        <w:rPr>
          <w:rFonts w:ascii="Tahoma" w:hAnsi="Tahoma" w:cs="Tahoma"/>
          <w:bCs/>
        </w:rPr>
        <w:t>Υψηλάντου</w:t>
      </w:r>
      <w:proofErr w:type="spellEnd"/>
      <w:r w:rsidRPr="00086FE4">
        <w:rPr>
          <w:rFonts w:ascii="Tahoma" w:hAnsi="Tahoma" w:cs="Tahoma"/>
          <w:bCs/>
        </w:rPr>
        <w:t>, Τ.Κ. 10675, Αθήνα)</w:t>
      </w:r>
    </w:p>
    <w:p w14:paraId="1A9F3CB5" w14:textId="77777777" w:rsidR="00DA42C0" w:rsidRPr="00086FE4" w:rsidRDefault="004A13D0" w:rsidP="00502F9C">
      <w:pPr>
        <w:widowControl w:val="0"/>
        <w:numPr>
          <w:ilvl w:val="0"/>
          <w:numId w:val="1"/>
        </w:numPr>
        <w:shd w:val="clear" w:color="auto" w:fill="FFFFFF"/>
        <w:tabs>
          <w:tab w:val="left" w:pos="490"/>
        </w:tabs>
        <w:autoSpaceDE w:val="0"/>
        <w:autoSpaceDN w:val="0"/>
        <w:adjustRightInd w:val="0"/>
        <w:spacing w:line="240" w:lineRule="exact"/>
        <w:ind w:left="476" w:right="-14" w:hanging="252"/>
        <w:jc w:val="both"/>
        <w:rPr>
          <w:rFonts w:ascii="Tahoma" w:hAnsi="Tahoma" w:cs="Tahoma"/>
          <w:bCs/>
        </w:rPr>
      </w:pPr>
      <w:r w:rsidRPr="00086FE4">
        <w:rPr>
          <w:rFonts w:ascii="Tahoma" w:hAnsi="Tahoma" w:cs="Tahoma"/>
          <w:bCs/>
        </w:rPr>
        <w:t xml:space="preserve">Ιατρικός Σύλλογος </w:t>
      </w:r>
      <w:r w:rsidR="000527D6" w:rsidRPr="00086FE4">
        <w:rPr>
          <w:rFonts w:ascii="Tahoma" w:hAnsi="Tahoma" w:cs="Tahoma"/>
          <w:bCs/>
        </w:rPr>
        <w:t>Πέλλας</w:t>
      </w:r>
    </w:p>
    <w:p w14:paraId="69E8B987" w14:textId="3912C612" w:rsidR="004A13D0" w:rsidRPr="00086FE4" w:rsidRDefault="004A13D0" w:rsidP="00DA42C0">
      <w:pPr>
        <w:widowControl w:val="0"/>
        <w:shd w:val="clear" w:color="auto" w:fill="FFFFFF"/>
        <w:autoSpaceDE w:val="0"/>
        <w:autoSpaceDN w:val="0"/>
        <w:adjustRightInd w:val="0"/>
        <w:spacing w:line="240" w:lineRule="exact"/>
        <w:ind w:left="567" w:right="-14"/>
        <w:jc w:val="both"/>
        <w:rPr>
          <w:rFonts w:ascii="Tahoma" w:hAnsi="Tahoma" w:cs="Tahoma"/>
          <w:bCs/>
        </w:rPr>
      </w:pPr>
      <w:r w:rsidRPr="00086FE4">
        <w:rPr>
          <w:rFonts w:ascii="Tahoma" w:hAnsi="Tahoma" w:cs="Tahoma"/>
          <w:bCs/>
        </w:rPr>
        <w:t>(</w:t>
      </w:r>
      <w:r w:rsidR="000527D6" w:rsidRPr="00086FE4">
        <w:rPr>
          <w:rFonts w:ascii="Tahoma" w:hAnsi="Tahoma" w:cs="Tahoma"/>
          <w:bCs/>
        </w:rPr>
        <w:t>Φιλίππου</w:t>
      </w:r>
      <w:r w:rsidRPr="00086FE4">
        <w:rPr>
          <w:rFonts w:ascii="Tahoma" w:hAnsi="Tahoma" w:cs="Tahoma"/>
          <w:bCs/>
        </w:rPr>
        <w:t>, Τ.Κ.</w:t>
      </w:r>
      <w:r w:rsidR="000E5262">
        <w:rPr>
          <w:rFonts w:ascii="Tahoma" w:hAnsi="Tahoma" w:cs="Tahoma"/>
          <w:bCs/>
        </w:rPr>
        <w:t xml:space="preserve"> </w:t>
      </w:r>
      <w:r w:rsidR="000527D6" w:rsidRPr="00086FE4">
        <w:rPr>
          <w:rFonts w:ascii="Tahoma" w:hAnsi="Tahoma" w:cs="Tahoma"/>
          <w:bCs/>
        </w:rPr>
        <w:t>58200, Έδεσσα</w:t>
      </w:r>
      <w:r w:rsidRPr="00086FE4">
        <w:rPr>
          <w:rFonts w:ascii="Tahoma" w:hAnsi="Tahoma" w:cs="Tahoma"/>
          <w:bCs/>
        </w:rPr>
        <w:t>)</w:t>
      </w:r>
    </w:p>
    <w:p w14:paraId="619850D2" w14:textId="77777777" w:rsidR="004A13D0" w:rsidRPr="00086FE4" w:rsidRDefault="004A13D0" w:rsidP="00503174">
      <w:pPr>
        <w:shd w:val="clear" w:color="auto" w:fill="FFFFFF"/>
        <w:spacing w:before="240" w:line="240" w:lineRule="exact"/>
        <w:ind w:left="24"/>
        <w:jc w:val="both"/>
        <w:rPr>
          <w:rFonts w:ascii="Tahoma" w:hAnsi="Tahoma" w:cs="Tahoma"/>
          <w:bCs/>
          <w:i/>
        </w:rPr>
      </w:pPr>
      <w:r w:rsidRPr="00086FE4">
        <w:rPr>
          <w:rFonts w:ascii="Tahoma" w:hAnsi="Tahoma" w:cs="Tahoma"/>
          <w:bCs/>
          <w:i/>
        </w:rPr>
        <w:t>ΕΣΏΤΕΡΙΚΗ ΔΙΑΝΟΜΗ:</w:t>
      </w:r>
    </w:p>
    <w:p w14:paraId="2B6166ED" w14:textId="266E33C6" w:rsidR="004A13D0" w:rsidRPr="00086FE4" w:rsidRDefault="004A13D0" w:rsidP="00502F9C">
      <w:pPr>
        <w:widowControl w:val="0"/>
        <w:numPr>
          <w:ilvl w:val="0"/>
          <w:numId w:val="2"/>
        </w:numPr>
        <w:shd w:val="clear" w:color="auto" w:fill="FFFFFF"/>
        <w:autoSpaceDE w:val="0"/>
        <w:autoSpaceDN w:val="0"/>
        <w:adjustRightInd w:val="0"/>
        <w:spacing w:line="240" w:lineRule="exact"/>
        <w:ind w:left="284"/>
        <w:jc w:val="both"/>
        <w:rPr>
          <w:rFonts w:ascii="Tahoma" w:hAnsi="Tahoma" w:cs="Tahoma"/>
          <w:bCs/>
        </w:rPr>
      </w:pPr>
      <w:r w:rsidRPr="00086FE4">
        <w:rPr>
          <w:rFonts w:ascii="Tahoma" w:hAnsi="Tahoma" w:cs="Tahoma"/>
          <w:bCs/>
        </w:rPr>
        <w:t>Γρ</w:t>
      </w:r>
      <w:r w:rsidR="00DA42C0" w:rsidRPr="00086FE4">
        <w:rPr>
          <w:rFonts w:ascii="Tahoma" w:hAnsi="Tahoma" w:cs="Tahoma"/>
          <w:bCs/>
        </w:rPr>
        <w:t>αφείο</w:t>
      </w:r>
      <w:r w:rsidRPr="00086FE4">
        <w:rPr>
          <w:rFonts w:ascii="Tahoma" w:hAnsi="Tahoma" w:cs="Tahoma"/>
          <w:bCs/>
        </w:rPr>
        <w:t xml:space="preserve"> </w:t>
      </w:r>
      <w:r w:rsidR="000E5262">
        <w:rPr>
          <w:rFonts w:ascii="Tahoma" w:hAnsi="Tahoma" w:cs="Tahoma"/>
          <w:bCs/>
        </w:rPr>
        <w:t xml:space="preserve">Αναπληρωτή </w:t>
      </w:r>
      <w:r w:rsidRPr="00086FE4">
        <w:rPr>
          <w:rFonts w:ascii="Tahoma" w:hAnsi="Tahoma" w:cs="Tahoma"/>
          <w:bCs/>
        </w:rPr>
        <w:t>Διοικητή</w:t>
      </w:r>
    </w:p>
    <w:p w14:paraId="52B65562" w14:textId="2C574A5D" w:rsidR="004A13D0" w:rsidRPr="00086FE4" w:rsidRDefault="004A13D0" w:rsidP="00502F9C">
      <w:pPr>
        <w:widowControl w:val="0"/>
        <w:numPr>
          <w:ilvl w:val="0"/>
          <w:numId w:val="2"/>
        </w:numPr>
        <w:shd w:val="clear" w:color="auto" w:fill="FFFFFF"/>
        <w:autoSpaceDE w:val="0"/>
        <w:autoSpaceDN w:val="0"/>
        <w:adjustRightInd w:val="0"/>
        <w:spacing w:before="10" w:line="240" w:lineRule="exact"/>
        <w:ind w:left="284"/>
        <w:jc w:val="both"/>
        <w:rPr>
          <w:rFonts w:ascii="Tahoma" w:hAnsi="Tahoma" w:cs="Tahoma"/>
          <w:bCs/>
        </w:rPr>
      </w:pPr>
      <w:r w:rsidRPr="00086FE4">
        <w:rPr>
          <w:rFonts w:ascii="Tahoma" w:hAnsi="Tahoma" w:cs="Tahoma"/>
          <w:bCs/>
        </w:rPr>
        <w:t>Δ</w:t>
      </w:r>
      <w:r w:rsidR="000E5262">
        <w:rPr>
          <w:rFonts w:ascii="Tahoma" w:hAnsi="Tahoma" w:cs="Tahoma"/>
          <w:bCs/>
        </w:rPr>
        <w:t>ιευθ</w:t>
      </w:r>
      <w:r w:rsidR="00CA34DC">
        <w:rPr>
          <w:rFonts w:ascii="Tahoma" w:hAnsi="Tahoma" w:cs="Tahoma"/>
          <w:bCs/>
        </w:rPr>
        <w:t>ύντρια</w:t>
      </w:r>
      <w:r w:rsidRPr="00086FE4">
        <w:rPr>
          <w:rFonts w:ascii="Tahoma" w:hAnsi="Tahoma" w:cs="Tahoma"/>
          <w:bCs/>
        </w:rPr>
        <w:t xml:space="preserve"> Ιατρικής Υπηρεσίας</w:t>
      </w:r>
    </w:p>
    <w:p w14:paraId="37F66ECA" w14:textId="74A32992" w:rsidR="004A13D0" w:rsidRPr="00086FE4" w:rsidRDefault="004A13D0" w:rsidP="00502F9C">
      <w:pPr>
        <w:widowControl w:val="0"/>
        <w:numPr>
          <w:ilvl w:val="0"/>
          <w:numId w:val="2"/>
        </w:numPr>
        <w:shd w:val="clear" w:color="auto" w:fill="FFFFFF"/>
        <w:autoSpaceDE w:val="0"/>
        <w:autoSpaceDN w:val="0"/>
        <w:adjustRightInd w:val="0"/>
        <w:spacing w:line="240" w:lineRule="exact"/>
        <w:ind w:left="284"/>
        <w:jc w:val="both"/>
        <w:rPr>
          <w:rFonts w:ascii="Tahoma" w:hAnsi="Tahoma" w:cs="Tahoma"/>
          <w:bCs/>
        </w:rPr>
      </w:pPr>
      <w:r w:rsidRPr="00086FE4">
        <w:rPr>
          <w:rFonts w:ascii="Tahoma" w:hAnsi="Tahoma" w:cs="Tahoma"/>
          <w:bCs/>
        </w:rPr>
        <w:t>Δ</w:t>
      </w:r>
      <w:r w:rsidR="000E5262">
        <w:rPr>
          <w:rFonts w:ascii="Tahoma" w:hAnsi="Tahoma" w:cs="Tahoma"/>
          <w:bCs/>
        </w:rPr>
        <w:t xml:space="preserve">ιευθυντές </w:t>
      </w:r>
      <w:r w:rsidRPr="00086FE4">
        <w:rPr>
          <w:rFonts w:ascii="Tahoma" w:hAnsi="Tahoma" w:cs="Tahoma"/>
          <w:bCs/>
        </w:rPr>
        <w:t>Ιατρικών Τομέων</w:t>
      </w:r>
    </w:p>
    <w:p w14:paraId="0404FB3A" w14:textId="762AB16A" w:rsidR="004A13D0" w:rsidRDefault="004A13D0" w:rsidP="00502F9C">
      <w:pPr>
        <w:widowControl w:val="0"/>
        <w:numPr>
          <w:ilvl w:val="0"/>
          <w:numId w:val="2"/>
        </w:numPr>
        <w:shd w:val="clear" w:color="auto" w:fill="FFFFFF"/>
        <w:autoSpaceDE w:val="0"/>
        <w:autoSpaceDN w:val="0"/>
        <w:adjustRightInd w:val="0"/>
        <w:spacing w:before="5" w:line="240" w:lineRule="exact"/>
        <w:ind w:left="284"/>
        <w:jc w:val="both"/>
        <w:rPr>
          <w:rFonts w:ascii="Tahoma" w:hAnsi="Tahoma" w:cs="Tahoma"/>
          <w:bCs/>
        </w:rPr>
      </w:pPr>
      <w:r w:rsidRPr="00086FE4">
        <w:rPr>
          <w:rFonts w:ascii="Tahoma" w:hAnsi="Tahoma" w:cs="Tahoma"/>
          <w:bCs/>
        </w:rPr>
        <w:t>Δ</w:t>
      </w:r>
      <w:r w:rsidR="000E5262">
        <w:rPr>
          <w:rFonts w:ascii="Tahoma" w:hAnsi="Tahoma" w:cs="Tahoma"/>
          <w:bCs/>
        </w:rPr>
        <w:t>ιευθυν</w:t>
      </w:r>
      <w:r w:rsidRPr="00086FE4">
        <w:rPr>
          <w:rFonts w:ascii="Tahoma" w:hAnsi="Tahoma" w:cs="Tahoma"/>
          <w:bCs/>
        </w:rPr>
        <w:t>τές αναφερομένων Τμημάτων</w:t>
      </w:r>
    </w:p>
    <w:p w14:paraId="562763E7" w14:textId="1444D65D" w:rsidR="00CA34DC" w:rsidRDefault="00CA34DC" w:rsidP="00502F9C">
      <w:pPr>
        <w:widowControl w:val="0"/>
        <w:numPr>
          <w:ilvl w:val="0"/>
          <w:numId w:val="2"/>
        </w:numPr>
        <w:shd w:val="clear" w:color="auto" w:fill="FFFFFF"/>
        <w:autoSpaceDE w:val="0"/>
        <w:autoSpaceDN w:val="0"/>
        <w:adjustRightInd w:val="0"/>
        <w:spacing w:before="5" w:line="240" w:lineRule="exact"/>
        <w:ind w:left="284"/>
        <w:jc w:val="both"/>
        <w:rPr>
          <w:rFonts w:ascii="Tahoma" w:hAnsi="Tahoma" w:cs="Tahoma"/>
          <w:bCs/>
        </w:rPr>
      </w:pPr>
      <w:r w:rsidRPr="00CA34DC">
        <w:rPr>
          <w:rFonts w:ascii="Tahoma" w:hAnsi="Tahoma" w:cs="Tahoma"/>
          <w:bCs/>
        </w:rPr>
        <w:t>Τμήμα Διαχείρισης Ανθρώπινου Δυναμικού</w:t>
      </w:r>
    </w:p>
    <w:sectPr w:rsidR="00CA34DC" w:rsidSect="007E3A9D">
      <w:headerReference w:type="default" r:id="rId12"/>
      <w:footerReference w:type="even" r:id="rId13"/>
      <w:footerReference w:type="default" r:id="rId14"/>
      <w:pgSz w:w="11907" w:h="16840" w:code="9"/>
      <w:pgMar w:top="1134" w:right="1418" w:bottom="1134" w:left="1418" w:header="0"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3E888" w14:textId="77777777" w:rsidR="00667443" w:rsidRDefault="00667443">
      <w:r>
        <w:separator/>
      </w:r>
    </w:p>
  </w:endnote>
  <w:endnote w:type="continuationSeparator" w:id="0">
    <w:p w14:paraId="2ED1DBBE" w14:textId="77777777" w:rsidR="00667443" w:rsidRDefault="0066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4A9BA" w14:textId="77777777" w:rsidR="00172E86" w:rsidRDefault="00172E86" w:rsidP="006C56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0FF011" w14:textId="77777777" w:rsidR="00172E86" w:rsidRDefault="00172E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7849"/>
      <w:gridCol w:w="1452"/>
    </w:tblGrid>
    <w:tr w:rsidR="007E3A9D" w14:paraId="2D09C1AF" w14:textId="77777777" w:rsidTr="007E3A9D">
      <w:trPr>
        <w:trHeight w:hRule="exact" w:val="115"/>
        <w:jc w:val="center"/>
      </w:trPr>
      <w:tc>
        <w:tcPr>
          <w:tcW w:w="7655" w:type="dxa"/>
          <w:shd w:val="clear" w:color="auto" w:fill="4F81BD" w:themeFill="accent1"/>
          <w:tcMar>
            <w:top w:w="0" w:type="dxa"/>
            <w:bottom w:w="0" w:type="dxa"/>
          </w:tcMar>
        </w:tcPr>
        <w:p w14:paraId="4C4D2A8B" w14:textId="77777777" w:rsidR="007E3A9D" w:rsidRDefault="007E3A9D">
          <w:pPr>
            <w:pStyle w:val="a7"/>
            <w:rPr>
              <w:caps/>
              <w:sz w:val="18"/>
            </w:rPr>
          </w:pPr>
        </w:p>
      </w:tc>
      <w:tc>
        <w:tcPr>
          <w:tcW w:w="1416" w:type="dxa"/>
          <w:shd w:val="clear" w:color="auto" w:fill="4F81BD" w:themeFill="accent1"/>
          <w:tcMar>
            <w:top w:w="0" w:type="dxa"/>
            <w:bottom w:w="0" w:type="dxa"/>
          </w:tcMar>
        </w:tcPr>
        <w:p w14:paraId="4765F235" w14:textId="77777777" w:rsidR="007E3A9D" w:rsidRDefault="007E3A9D">
          <w:pPr>
            <w:pStyle w:val="a7"/>
            <w:jc w:val="right"/>
            <w:rPr>
              <w:caps/>
              <w:sz w:val="18"/>
            </w:rPr>
          </w:pPr>
        </w:p>
      </w:tc>
    </w:tr>
    <w:tr w:rsidR="007E3A9D" w:rsidRPr="007E3A9D" w14:paraId="59B52722" w14:textId="77777777" w:rsidTr="007E3A9D">
      <w:trPr>
        <w:jc w:val="center"/>
      </w:trPr>
      <w:sdt>
        <w:sdtPr>
          <w:rPr>
            <w:rFonts w:asciiTheme="minorHAnsi" w:hAnsiTheme="minorHAnsi" w:cstheme="minorHAnsi"/>
            <w:b/>
            <w:bCs/>
            <w:i/>
            <w:iCs/>
          </w:rPr>
          <w:alias w:val="Συντάκτης"/>
          <w:tag w:val=""/>
          <w:id w:val="1534151868"/>
          <w:placeholder>
            <w:docPart w:val="7A39712A70F24261AD2222242526A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655" w:type="dxa"/>
              <w:shd w:val="clear" w:color="auto" w:fill="auto"/>
              <w:vAlign w:val="center"/>
            </w:tcPr>
            <w:p w14:paraId="6A5815A9" w14:textId="51AFA4B4" w:rsidR="007E3A9D" w:rsidRPr="007E3A9D" w:rsidRDefault="007E3A9D">
              <w:pPr>
                <w:pStyle w:val="a5"/>
                <w:rPr>
                  <w:rFonts w:asciiTheme="minorHAnsi" w:hAnsiTheme="minorHAnsi" w:cstheme="minorHAnsi"/>
                  <w:b/>
                  <w:bCs/>
                  <w:i/>
                  <w:iCs/>
                  <w:caps/>
                  <w:color w:val="808080" w:themeColor="background1" w:themeShade="80"/>
                  <w:sz w:val="18"/>
                  <w:szCs w:val="18"/>
                </w:rPr>
              </w:pPr>
              <w:r w:rsidRPr="007E3A9D">
                <w:rPr>
                  <w:rFonts w:asciiTheme="minorHAnsi" w:hAnsiTheme="minorHAnsi" w:cstheme="minorHAnsi"/>
                  <w:b/>
                  <w:bCs/>
                  <w:i/>
                  <w:iCs/>
                </w:rPr>
                <w:t>Γενικό Νοσοκομείο Πέλλας – Ν.Μ. Γιαννιτσών  - Προκήρυξη θέσεων ιατρών Ε.Σ.Υ.</w:t>
              </w:r>
            </w:p>
          </w:tc>
        </w:sdtContent>
      </w:sdt>
      <w:tc>
        <w:tcPr>
          <w:tcW w:w="1416" w:type="dxa"/>
          <w:shd w:val="clear" w:color="auto" w:fill="auto"/>
          <w:vAlign w:val="center"/>
        </w:tcPr>
        <w:p w14:paraId="5043F259" w14:textId="77777777" w:rsidR="007E3A9D" w:rsidRPr="007E3A9D" w:rsidRDefault="007E3A9D">
          <w:pPr>
            <w:pStyle w:val="a5"/>
            <w:jc w:val="right"/>
            <w:rPr>
              <w:rFonts w:asciiTheme="minorHAnsi" w:hAnsiTheme="minorHAnsi" w:cstheme="minorHAnsi"/>
              <w:b/>
              <w:bCs/>
              <w:i/>
              <w:iCs/>
              <w:caps/>
              <w:color w:val="808080" w:themeColor="background1" w:themeShade="80"/>
            </w:rPr>
          </w:pPr>
          <w:r w:rsidRPr="007E3A9D">
            <w:rPr>
              <w:rFonts w:asciiTheme="minorHAnsi" w:hAnsiTheme="minorHAnsi" w:cstheme="minorHAnsi"/>
              <w:b/>
              <w:bCs/>
              <w:i/>
              <w:iCs/>
              <w:caps/>
              <w:color w:val="808080" w:themeColor="background1" w:themeShade="80"/>
            </w:rPr>
            <w:fldChar w:fldCharType="begin"/>
          </w:r>
          <w:r w:rsidRPr="007E3A9D">
            <w:rPr>
              <w:rFonts w:asciiTheme="minorHAnsi" w:hAnsiTheme="minorHAnsi" w:cstheme="minorHAnsi"/>
              <w:b/>
              <w:bCs/>
              <w:i/>
              <w:iCs/>
              <w:caps/>
              <w:color w:val="808080" w:themeColor="background1" w:themeShade="80"/>
            </w:rPr>
            <w:instrText>PAGE   \* MERGEFORMAT</w:instrText>
          </w:r>
          <w:r w:rsidRPr="007E3A9D">
            <w:rPr>
              <w:rFonts w:asciiTheme="minorHAnsi" w:hAnsiTheme="minorHAnsi" w:cstheme="minorHAnsi"/>
              <w:b/>
              <w:bCs/>
              <w:i/>
              <w:iCs/>
              <w:caps/>
              <w:color w:val="808080" w:themeColor="background1" w:themeShade="80"/>
            </w:rPr>
            <w:fldChar w:fldCharType="separate"/>
          </w:r>
          <w:r w:rsidR="002C13E0">
            <w:rPr>
              <w:rFonts w:asciiTheme="minorHAnsi" w:hAnsiTheme="minorHAnsi" w:cstheme="minorHAnsi"/>
              <w:b/>
              <w:bCs/>
              <w:i/>
              <w:iCs/>
              <w:caps/>
              <w:noProof/>
              <w:color w:val="808080" w:themeColor="background1" w:themeShade="80"/>
            </w:rPr>
            <w:t>2</w:t>
          </w:r>
          <w:r w:rsidRPr="007E3A9D">
            <w:rPr>
              <w:rFonts w:asciiTheme="minorHAnsi" w:hAnsiTheme="minorHAnsi" w:cstheme="minorHAnsi"/>
              <w:b/>
              <w:bCs/>
              <w:i/>
              <w:iCs/>
              <w:caps/>
              <w:color w:val="808080" w:themeColor="background1" w:themeShade="80"/>
            </w:rPr>
            <w:fldChar w:fldCharType="end"/>
          </w:r>
        </w:p>
      </w:tc>
    </w:tr>
  </w:tbl>
  <w:p w14:paraId="10E9A675" w14:textId="77777777" w:rsidR="00172E86" w:rsidRDefault="00172E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A2402" w14:textId="77777777" w:rsidR="00667443" w:rsidRDefault="00667443">
      <w:r>
        <w:separator/>
      </w:r>
    </w:p>
  </w:footnote>
  <w:footnote w:type="continuationSeparator" w:id="0">
    <w:p w14:paraId="1E49FBC4" w14:textId="77777777" w:rsidR="00667443" w:rsidRDefault="00667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40C0" w14:textId="77777777" w:rsidR="00172E86" w:rsidRDefault="00172E86">
    <w:pPr>
      <w:pStyle w:val="a7"/>
      <w:rPr>
        <w:b/>
        <w:sz w:val="18"/>
        <w:szCs w:val="18"/>
      </w:rPr>
    </w:pPr>
  </w:p>
  <w:p w14:paraId="1476BD5A" w14:textId="77777777" w:rsidR="00172E86" w:rsidRDefault="00172E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5615C4"/>
    <w:lvl w:ilvl="0">
      <w:numFmt w:val="bullet"/>
      <w:lvlText w:val="*"/>
      <w:lvlJc w:val="left"/>
    </w:lvl>
  </w:abstractNum>
  <w:abstractNum w:abstractNumId="1">
    <w:nsid w:val="00000007"/>
    <w:multiLevelType w:val="hybridMultilevel"/>
    <w:tmpl w:val="27A2C05C"/>
    <w:lvl w:ilvl="0" w:tplc="01FA1240">
      <w:start w:val="1"/>
      <w:numFmt w:val="decimal"/>
      <w:lvlText w:val="%1."/>
      <w:lvlJc w:val="left"/>
      <w:rPr>
        <w:rFonts w:hint="default"/>
        <w:b w:val="0"/>
        <w:i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E252812"/>
    <w:multiLevelType w:val="hybridMultilevel"/>
    <w:tmpl w:val="742A0834"/>
    <w:lvl w:ilvl="0" w:tplc="207A4DA6">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lvl w:ilvl="0">
        <w:start w:val="65535"/>
        <w:numFmt w:val="bullet"/>
        <w:lvlText w:val="&gt;"/>
        <w:legacy w:legacy="1" w:legacySpace="0" w:legacyIndent="341"/>
        <w:lvlJc w:val="left"/>
        <w:rPr>
          <w:rFonts w:ascii="Arial" w:hAnsi="Arial" w:cs="Arial" w:hint="default"/>
        </w:rPr>
      </w:lvl>
    </w:lvlOverride>
  </w:num>
  <w:num w:numId="2">
    <w:abstractNumId w:val="0"/>
    <w:lvlOverride w:ilvl="0">
      <w:lvl w:ilvl="0">
        <w:start w:val="65535"/>
        <w:numFmt w:val="bullet"/>
        <w:lvlText w:val="&gt;"/>
        <w:legacy w:legacy="1" w:legacySpace="0" w:legacyIndent="340"/>
        <w:lvlJc w:val="left"/>
        <w:rPr>
          <w:rFonts w:ascii="Arial" w:hAnsi="Arial" w:cs="Arial" w:hint="default"/>
        </w:rPr>
      </w:lvl>
    </w:lvlOverride>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D8"/>
    <w:rsid w:val="00006295"/>
    <w:rsid w:val="00013D35"/>
    <w:rsid w:val="00031170"/>
    <w:rsid w:val="0003298A"/>
    <w:rsid w:val="00034BDD"/>
    <w:rsid w:val="000353C3"/>
    <w:rsid w:val="00036CA9"/>
    <w:rsid w:val="00036D83"/>
    <w:rsid w:val="00037F1C"/>
    <w:rsid w:val="00040A97"/>
    <w:rsid w:val="00040C88"/>
    <w:rsid w:val="000527D6"/>
    <w:rsid w:val="00057423"/>
    <w:rsid w:val="00057CC9"/>
    <w:rsid w:val="000641A9"/>
    <w:rsid w:val="000651D1"/>
    <w:rsid w:val="00065648"/>
    <w:rsid w:val="00085EBB"/>
    <w:rsid w:val="00086FE4"/>
    <w:rsid w:val="00091FBF"/>
    <w:rsid w:val="000928A1"/>
    <w:rsid w:val="00094A18"/>
    <w:rsid w:val="00095542"/>
    <w:rsid w:val="000A555C"/>
    <w:rsid w:val="000A6799"/>
    <w:rsid w:val="000B0667"/>
    <w:rsid w:val="000B3894"/>
    <w:rsid w:val="000B6506"/>
    <w:rsid w:val="000D6283"/>
    <w:rsid w:val="000D709A"/>
    <w:rsid w:val="000E5262"/>
    <w:rsid w:val="000F0A78"/>
    <w:rsid w:val="000F2965"/>
    <w:rsid w:val="000F4948"/>
    <w:rsid w:val="00100AD9"/>
    <w:rsid w:val="0010103B"/>
    <w:rsid w:val="00103633"/>
    <w:rsid w:val="001109CB"/>
    <w:rsid w:val="00113BF0"/>
    <w:rsid w:val="00117C82"/>
    <w:rsid w:val="00121A11"/>
    <w:rsid w:val="00121C50"/>
    <w:rsid w:val="00122545"/>
    <w:rsid w:val="00126466"/>
    <w:rsid w:val="0012685C"/>
    <w:rsid w:val="00137D1B"/>
    <w:rsid w:val="00146EC8"/>
    <w:rsid w:val="00163455"/>
    <w:rsid w:val="00164422"/>
    <w:rsid w:val="00172E86"/>
    <w:rsid w:val="0017741E"/>
    <w:rsid w:val="00183E87"/>
    <w:rsid w:val="00192AF5"/>
    <w:rsid w:val="001A6363"/>
    <w:rsid w:val="001B4DE6"/>
    <w:rsid w:val="001C11C5"/>
    <w:rsid w:val="001C1652"/>
    <w:rsid w:val="001D2FE9"/>
    <w:rsid w:val="001D590F"/>
    <w:rsid w:val="001D5F6D"/>
    <w:rsid w:val="001F7DED"/>
    <w:rsid w:val="002034F7"/>
    <w:rsid w:val="002052EB"/>
    <w:rsid w:val="002175BD"/>
    <w:rsid w:val="00224D3A"/>
    <w:rsid w:val="00227849"/>
    <w:rsid w:val="002301A8"/>
    <w:rsid w:val="002303A2"/>
    <w:rsid w:val="00230A82"/>
    <w:rsid w:val="00233FCB"/>
    <w:rsid w:val="00251EBF"/>
    <w:rsid w:val="002555C7"/>
    <w:rsid w:val="00257134"/>
    <w:rsid w:val="00260E09"/>
    <w:rsid w:val="00260E4A"/>
    <w:rsid w:val="00281FB8"/>
    <w:rsid w:val="00285F68"/>
    <w:rsid w:val="00287272"/>
    <w:rsid w:val="00290BE0"/>
    <w:rsid w:val="00296D0B"/>
    <w:rsid w:val="002A5585"/>
    <w:rsid w:val="002A56E0"/>
    <w:rsid w:val="002A67E2"/>
    <w:rsid w:val="002B251F"/>
    <w:rsid w:val="002C12AF"/>
    <w:rsid w:val="002C13E0"/>
    <w:rsid w:val="002E0084"/>
    <w:rsid w:val="002E5A16"/>
    <w:rsid w:val="00300DB3"/>
    <w:rsid w:val="003037B6"/>
    <w:rsid w:val="00303A33"/>
    <w:rsid w:val="00322ABD"/>
    <w:rsid w:val="00331E88"/>
    <w:rsid w:val="00342C18"/>
    <w:rsid w:val="00342ED9"/>
    <w:rsid w:val="00366583"/>
    <w:rsid w:val="003713E1"/>
    <w:rsid w:val="00374FB1"/>
    <w:rsid w:val="00377EF7"/>
    <w:rsid w:val="003803C9"/>
    <w:rsid w:val="00383F5E"/>
    <w:rsid w:val="00384173"/>
    <w:rsid w:val="00384837"/>
    <w:rsid w:val="00384D03"/>
    <w:rsid w:val="00387459"/>
    <w:rsid w:val="00390289"/>
    <w:rsid w:val="0039263B"/>
    <w:rsid w:val="00392708"/>
    <w:rsid w:val="0039351A"/>
    <w:rsid w:val="003979C4"/>
    <w:rsid w:val="003A12EF"/>
    <w:rsid w:val="003A7ABF"/>
    <w:rsid w:val="003C2C3A"/>
    <w:rsid w:val="003C59E3"/>
    <w:rsid w:val="003D3379"/>
    <w:rsid w:val="003D3688"/>
    <w:rsid w:val="003D5066"/>
    <w:rsid w:val="003E4F06"/>
    <w:rsid w:val="003E545A"/>
    <w:rsid w:val="003E7735"/>
    <w:rsid w:val="003E79BA"/>
    <w:rsid w:val="004009AD"/>
    <w:rsid w:val="004106E2"/>
    <w:rsid w:val="00421D90"/>
    <w:rsid w:val="0042568B"/>
    <w:rsid w:val="00426409"/>
    <w:rsid w:val="00436371"/>
    <w:rsid w:val="004415B3"/>
    <w:rsid w:val="00444D35"/>
    <w:rsid w:val="00446855"/>
    <w:rsid w:val="00446AB9"/>
    <w:rsid w:val="004568F4"/>
    <w:rsid w:val="0046742F"/>
    <w:rsid w:val="00470678"/>
    <w:rsid w:val="00474788"/>
    <w:rsid w:val="00477DB7"/>
    <w:rsid w:val="00482E8D"/>
    <w:rsid w:val="004906E6"/>
    <w:rsid w:val="00494AB1"/>
    <w:rsid w:val="004956F2"/>
    <w:rsid w:val="004A13D0"/>
    <w:rsid w:val="004E149E"/>
    <w:rsid w:val="004E4C75"/>
    <w:rsid w:val="00502F9C"/>
    <w:rsid w:val="00503174"/>
    <w:rsid w:val="00511E50"/>
    <w:rsid w:val="00512410"/>
    <w:rsid w:val="00513338"/>
    <w:rsid w:val="0051543C"/>
    <w:rsid w:val="00515793"/>
    <w:rsid w:val="005177D1"/>
    <w:rsid w:val="00520748"/>
    <w:rsid w:val="00526022"/>
    <w:rsid w:val="00530E3A"/>
    <w:rsid w:val="005368A7"/>
    <w:rsid w:val="00557090"/>
    <w:rsid w:val="00560766"/>
    <w:rsid w:val="00570D7F"/>
    <w:rsid w:val="00570DB9"/>
    <w:rsid w:val="005776F0"/>
    <w:rsid w:val="005823F8"/>
    <w:rsid w:val="00582730"/>
    <w:rsid w:val="005865C4"/>
    <w:rsid w:val="005936CC"/>
    <w:rsid w:val="0059514C"/>
    <w:rsid w:val="00596A11"/>
    <w:rsid w:val="005A1441"/>
    <w:rsid w:val="005B54FC"/>
    <w:rsid w:val="005C3DE6"/>
    <w:rsid w:val="005C54F0"/>
    <w:rsid w:val="005D4B89"/>
    <w:rsid w:val="005D6A0D"/>
    <w:rsid w:val="005E2E1F"/>
    <w:rsid w:val="005F1518"/>
    <w:rsid w:val="005F18A6"/>
    <w:rsid w:val="006069B2"/>
    <w:rsid w:val="00607F17"/>
    <w:rsid w:val="00622BF7"/>
    <w:rsid w:val="0062475F"/>
    <w:rsid w:val="00632B18"/>
    <w:rsid w:val="00646754"/>
    <w:rsid w:val="00652142"/>
    <w:rsid w:val="00655DB7"/>
    <w:rsid w:val="00655FE8"/>
    <w:rsid w:val="00657FC9"/>
    <w:rsid w:val="00667443"/>
    <w:rsid w:val="0067356D"/>
    <w:rsid w:val="006745C5"/>
    <w:rsid w:val="0068098C"/>
    <w:rsid w:val="0068305F"/>
    <w:rsid w:val="00686333"/>
    <w:rsid w:val="006933AE"/>
    <w:rsid w:val="006A1F86"/>
    <w:rsid w:val="006A4AE6"/>
    <w:rsid w:val="006B6092"/>
    <w:rsid w:val="006C5658"/>
    <w:rsid w:val="006C5889"/>
    <w:rsid w:val="006D0D73"/>
    <w:rsid w:val="006E1B62"/>
    <w:rsid w:val="006E5BBB"/>
    <w:rsid w:val="00706596"/>
    <w:rsid w:val="0070691E"/>
    <w:rsid w:val="0071084A"/>
    <w:rsid w:val="0071106C"/>
    <w:rsid w:val="007210C7"/>
    <w:rsid w:val="007515A5"/>
    <w:rsid w:val="00752BF4"/>
    <w:rsid w:val="007540B7"/>
    <w:rsid w:val="007555A0"/>
    <w:rsid w:val="00762244"/>
    <w:rsid w:val="00762834"/>
    <w:rsid w:val="007646CA"/>
    <w:rsid w:val="00765321"/>
    <w:rsid w:val="00773428"/>
    <w:rsid w:val="00774646"/>
    <w:rsid w:val="007814E2"/>
    <w:rsid w:val="00790978"/>
    <w:rsid w:val="007934A9"/>
    <w:rsid w:val="007948CD"/>
    <w:rsid w:val="007A2D72"/>
    <w:rsid w:val="007B0F35"/>
    <w:rsid w:val="007C0417"/>
    <w:rsid w:val="007C21DC"/>
    <w:rsid w:val="007D2D3C"/>
    <w:rsid w:val="007D3BE4"/>
    <w:rsid w:val="007D779C"/>
    <w:rsid w:val="007E256E"/>
    <w:rsid w:val="007E3A9D"/>
    <w:rsid w:val="007F1ABE"/>
    <w:rsid w:val="007F1FE9"/>
    <w:rsid w:val="007F7A4C"/>
    <w:rsid w:val="0081338E"/>
    <w:rsid w:val="00814094"/>
    <w:rsid w:val="00822013"/>
    <w:rsid w:val="00831A8D"/>
    <w:rsid w:val="008343BA"/>
    <w:rsid w:val="00834EFD"/>
    <w:rsid w:val="00837AD8"/>
    <w:rsid w:val="008401BF"/>
    <w:rsid w:val="008434D5"/>
    <w:rsid w:val="00845B08"/>
    <w:rsid w:val="00857D79"/>
    <w:rsid w:val="00863198"/>
    <w:rsid w:val="00866067"/>
    <w:rsid w:val="0087236D"/>
    <w:rsid w:val="00872A51"/>
    <w:rsid w:val="008769BA"/>
    <w:rsid w:val="008813C1"/>
    <w:rsid w:val="00882017"/>
    <w:rsid w:val="008A6973"/>
    <w:rsid w:val="008B28DC"/>
    <w:rsid w:val="008B7962"/>
    <w:rsid w:val="008C03B4"/>
    <w:rsid w:val="008C0427"/>
    <w:rsid w:val="008C1DCE"/>
    <w:rsid w:val="008C2165"/>
    <w:rsid w:val="008C75AA"/>
    <w:rsid w:val="008C7E36"/>
    <w:rsid w:val="008D0AD8"/>
    <w:rsid w:val="008D1828"/>
    <w:rsid w:val="008E0E7B"/>
    <w:rsid w:val="008F1F5D"/>
    <w:rsid w:val="00901CE1"/>
    <w:rsid w:val="00905003"/>
    <w:rsid w:val="009264EB"/>
    <w:rsid w:val="00931A71"/>
    <w:rsid w:val="00942452"/>
    <w:rsid w:val="009463C5"/>
    <w:rsid w:val="009506D2"/>
    <w:rsid w:val="00950BAB"/>
    <w:rsid w:val="00954CBA"/>
    <w:rsid w:val="00963090"/>
    <w:rsid w:val="009673A3"/>
    <w:rsid w:val="009735B9"/>
    <w:rsid w:val="00974647"/>
    <w:rsid w:val="0097728E"/>
    <w:rsid w:val="00977EDD"/>
    <w:rsid w:val="00982793"/>
    <w:rsid w:val="0098435D"/>
    <w:rsid w:val="00985F79"/>
    <w:rsid w:val="00987E8F"/>
    <w:rsid w:val="00987F9D"/>
    <w:rsid w:val="009925B7"/>
    <w:rsid w:val="00996809"/>
    <w:rsid w:val="009979E0"/>
    <w:rsid w:val="009A2B38"/>
    <w:rsid w:val="009B06AF"/>
    <w:rsid w:val="009B18C6"/>
    <w:rsid w:val="009B246D"/>
    <w:rsid w:val="009B250E"/>
    <w:rsid w:val="009B4652"/>
    <w:rsid w:val="009D7EBF"/>
    <w:rsid w:val="009E7341"/>
    <w:rsid w:val="009F0A87"/>
    <w:rsid w:val="009F0F26"/>
    <w:rsid w:val="009F236A"/>
    <w:rsid w:val="009F4EA2"/>
    <w:rsid w:val="009F671F"/>
    <w:rsid w:val="00A17DCF"/>
    <w:rsid w:val="00A26C2A"/>
    <w:rsid w:val="00A30B93"/>
    <w:rsid w:val="00A360FC"/>
    <w:rsid w:val="00A36C21"/>
    <w:rsid w:val="00A50946"/>
    <w:rsid w:val="00A527D3"/>
    <w:rsid w:val="00A534EF"/>
    <w:rsid w:val="00A5528B"/>
    <w:rsid w:val="00A642B0"/>
    <w:rsid w:val="00A71EE0"/>
    <w:rsid w:val="00A76602"/>
    <w:rsid w:val="00A77A15"/>
    <w:rsid w:val="00A93E12"/>
    <w:rsid w:val="00AA4DCF"/>
    <w:rsid w:val="00AA662C"/>
    <w:rsid w:val="00AA7AC7"/>
    <w:rsid w:val="00AB1D1F"/>
    <w:rsid w:val="00AB67BA"/>
    <w:rsid w:val="00AC3B9C"/>
    <w:rsid w:val="00AD0166"/>
    <w:rsid w:val="00AD11BD"/>
    <w:rsid w:val="00B00CBA"/>
    <w:rsid w:val="00B05575"/>
    <w:rsid w:val="00B0634A"/>
    <w:rsid w:val="00B0694F"/>
    <w:rsid w:val="00B10210"/>
    <w:rsid w:val="00B12BF1"/>
    <w:rsid w:val="00B223F7"/>
    <w:rsid w:val="00B24524"/>
    <w:rsid w:val="00B373E3"/>
    <w:rsid w:val="00B447DA"/>
    <w:rsid w:val="00B477EE"/>
    <w:rsid w:val="00B50416"/>
    <w:rsid w:val="00B650BD"/>
    <w:rsid w:val="00B66C3E"/>
    <w:rsid w:val="00B6775F"/>
    <w:rsid w:val="00B77734"/>
    <w:rsid w:val="00B81568"/>
    <w:rsid w:val="00B87DBA"/>
    <w:rsid w:val="00B94980"/>
    <w:rsid w:val="00B975B3"/>
    <w:rsid w:val="00BB19AC"/>
    <w:rsid w:val="00BB56C2"/>
    <w:rsid w:val="00BC0149"/>
    <w:rsid w:val="00BC0757"/>
    <w:rsid w:val="00BC1C82"/>
    <w:rsid w:val="00BC3269"/>
    <w:rsid w:val="00BC3CD7"/>
    <w:rsid w:val="00BD503E"/>
    <w:rsid w:val="00BD5E2B"/>
    <w:rsid w:val="00BE3625"/>
    <w:rsid w:val="00BF2C75"/>
    <w:rsid w:val="00BF3FC5"/>
    <w:rsid w:val="00C21247"/>
    <w:rsid w:val="00C21700"/>
    <w:rsid w:val="00C23573"/>
    <w:rsid w:val="00C26045"/>
    <w:rsid w:val="00C37764"/>
    <w:rsid w:val="00C47336"/>
    <w:rsid w:val="00C562D8"/>
    <w:rsid w:val="00C5635A"/>
    <w:rsid w:val="00C70D1D"/>
    <w:rsid w:val="00C731A4"/>
    <w:rsid w:val="00C8099E"/>
    <w:rsid w:val="00C80E4B"/>
    <w:rsid w:val="00C82CE7"/>
    <w:rsid w:val="00C85F74"/>
    <w:rsid w:val="00C86828"/>
    <w:rsid w:val="00C90CE2"/>
    <w:rsid w:val="00C91490"/>
    <w:rsid w:val="00CA34DC"/>
    <w:rsid w:val="00CA56D3"/>
    <w:rsid w:val="00CB43A4"/>
    <w:rsid w:val="00CC1CE8"/>
    <w:rsid w:val="00CC2E6D"/>
    <w:rsid w:val="00CD2038"/>
    <w:rsid w:val="00CD34DE"/>
    <w:rsid w:val="00CE24BD"/>
    <w:rsid w:val="00CE5893"/>
    <w:rsid w:val="00CE5E8B"/>
    <w:rsid w:val="00CE71A7"/>
    <w:rsid w:val="00CF153B"/>
    <w:rsid w:val="00CF311E"/>
    <w:rsid w:val="00D12382"/>
    <w:rsid w:val="00D20AE1"/>
    <w:rsid w:val="00D20BE4"/>
    <w:rsid w:val="00D44376"/>
    <w:rsid w:val="00D44CBF"/>
    <w:rsid w:val="00D52E4F"/>
    <w:rsid w:val="00D5445C"/>
    <w:rsid w:val="00D55D50"/>
    <w:rsid w:val="00D648D0"/>
    <w:rsid w:val="00D64BE9"/>
    <w:rsid w:val="00D65245"/>
    <w:rsid w:val="00D72E82"/>
    <w:rsid w:val="00D74338"/>
    <w:rsid w:val="00D77FEC"/>
    <w:rsid w:val="00D862C0"/>
    <w:rsid w:val="00D8790E"/>
    <w:rsid w:val="00D927A9"/>
    <w:rsid w:val="00DA0A24"/>
    <w:rsid w:val="00DA42C0"/>
    <w:rsid w:val="00DA6D7E"/>
    <w:rsid w:val="00DB5F19"/>
    <w:rsid w:val="00DD2413"/>
    <w:rsid w:val="00DD4A52"/>
    <w:rsid w:val="00DE04D1"/>
    <w:rsid w:val="00DF0769"/>
    <w:rsid w:val="00DF3FB4"/>
    <w:rsid w:val="00E051DE"/>
    <w:rsid w:val="00E056AC"/>
    <w:rsid w:val="00E05B21"/>
    <w:rsid w:val="00E06812"/>
    <w:rsid w:val="00E12B88"/>
    <w:rsid w:val="00E13542"/>
    <w:rsid w:val="00E16D94"/>
    <w:rsid w:val="00E21076"/>
    <w:rsid w:val="00E211BC"/>
    <w:rsid w:val="00E21970"/>
    <w:rsid w:val="00E27D04"/>
    <w:rsid w:val="00E27F56"/>
    <w:rsid w:val="00E35EE6"/>
    <w:rsid w:val="00E418EE"/>
    <w:rsid w:val="00E428F6"/>
    <w:rsid w:val="00E44567"/>
    <w:rsid w:val="00E46CAB"/>
    <w:rsid w:val="00E514AB"/>
    <w:rsid w:val="00E532C2"/>
    <w:rsid w:val="00E54D7E"/>
    <w:rsid w:val="00E64359"/>
    <w:rsid w:val="00E70C4C"/>
    <w:rsid w:val="00E7182C"/>
    <w:rsid w:val="00E74593"/>
    <w:rsid w:val="00E80595"/>
    <w:rsid w:val="00E828C0"/>
    <w:rsid w:val="00E85DCB"/>
    <w:rsid w:val="00E86868"/>
    <w:rsid w:val="00E90B39"/>
    <w:rsid w:val="00E952FF"/>
    <w:rsid w:val="00EA0C3C"/>
    <w:rsid w:val="00EA4A00"/>
    <w:rsid w:val="00EB1AD1"/>
    <w:rsid w:val="00EC54BB"/>
    <w:rsid w:val="00ED1546"/>
    <w:rsid w:val="00ED3079"/>
    <w:rsid w:val="00ED383E"/>
    <w:rsid w:val="00ED67FE"/>
    <w:rsid w:val="00EE4D1A"/>
    <w:rsid w:val="00EE701F"/>
    <w:rsid w:val="00EF7EAC"/>
    <w:rsid w:val="00F0064B"/>
    <w:rsid w:val="00F04193"/>
    <w:rsid w:val="00F0496F"/>
    <w:rsid w:val="00F15F66"/>
    <w:rsid w:val="00F21882"/>
    <w:rsid w:val="00F37343"/>
    <w:rsid w:val="00F41573"/>
    <w:rsid w:val="00F418B5"/>
    <w:rsid w:val="00F52B28"/>
    <w:rsid w:val="00F533B2"/>
    <w:rsid w:val="00F545A9"/>
    <w:rsid w:val="00F62688"/>
    <w:rsid w:val="00F716BA"/>
    <w:rsid w:val="00F74D6E"/>
    <w:rsid w:val="00F80D44"/>
    <w:rsid w:val="00F828B0"/>
    <w:rsid w:val="00F84688"/>
    <w:rsid w:val="00F927F0"/>
    <w:rsid w:val="00FA06B8"/>
    <w:rsid w:val="00FA1350"/>
    <w:rsid w:val="00FA235B"/>
    <w:rsid w:val="00FA4E80"/>
    <w:rsid w:val="00FA7D86"/>
    <w:rsid w:val="00FB137B"/>
    <w:rsid w:val="00FB3FAD"/>
    <w:rsid w:val="00FC0152"/>
    <w:rsid w:val="00FC0AFA"/>
    <w:rsid w:val="00FC1903"/>
    <w:rsid w:val="00FC19DA"/>
    <w:rsid w:val="00FC589C"/>
    <w:rsid w:val="00FC7976"/>
    <w:rsid w:val="00FE00A5"/>
    <w:rsid w:val="00FE59AF"/>
    <w:rsid w:val="00FF23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EB"/>
  </w:style>
  <w:style w:type="paragraph" w:styleId="1">
    <w:name w:val="heading 1"/>
    <w:basedOn w:val="a"/>
    <w:next w:val="a"/>
    <w:qFormat/>
    <w:rsid w:val="00582730"/>
    <w:pPr>
      <w:keepNext/>
      <w:outlineLvl w:val="0"/>
    </w:pPr>
    <w:rPr>
      <w:b/>
      <w:sz w:val="28"/>
    </w:rPr>
  </w:style>
  <w:style w:type="paragraph" w:styleId="2">
    <w:name w:val="heading 2"/>
    <w:basedOn w:val="a"/>
    <w:next w:val="a"/>
    <w:qFormat/>
    <w:rsid w:val="00582730"/>
    <w:pPr>
      <w:keepNext/>
      <w:outlineLvl w:val="1"/>
    </w:pPr>
    <w:rPr>
      <w:b/>
      <w:bCs/>
      <w:sz w:val="28"/>
      <w:u w:val="single"/>
    </w:rPr>
  </w:style>
  <w:style w:type="paragraph" w:styleId="3">
    <w:name w:val="heading 3"/>
    <w:basedOn w:val="a"/>
    <w:next w:val="a"/>
    <w:qFormat/>
    <w:rsid w:val="00582730"/>
    <w:pPr>
      <w:keepNext/>
      <w:outlineLvl w:val="2"/>
    </w:pPr>
    <w:rPr>
      <w:rFonts w:ascii="Arial" w:hAnsi="Arial" w:cs="Arial"/>
      <w:b/>
      <w:sz w:val="24"/>
    </w:rPr>
  </w:style>
  <w:style w:type="paragraph" w:styleId="4">
    <w:name w:val="heading 4"/>
    <w:basedOn w:val="a"/>
    <w:next w:val="a"/>
    <w:qFormat/>
    <w:rsid w:val="00582730"/>
    <w:pPr>
      <w:keepNext/>
      <w:jc w:val="center"/>
      <w:outlineLvl w:val="3"/>
    </w:pPr>
    <w:rPr>
      <w:rFonts w:ascii="Arial" w:hAnsi="Arial" w:cs="Arial"/>
      <w:bCs/>
      <w:sz w:val="24"/>
    </w:rPr>
  </w:style>
  <w:style w:type="paragraph" w:styleId="5">
    <w:name w:val="heading 5"/>
    <w:basedOn w:val="a"/>
    <w:next w:val="a"/>
    <w:qFormat/>
    <w:rsid w:val="00582730"/>
    <w:pPr>
      <w:keepNext/>
      <w:outlineLvl w:val="4"/>
    </w:pPr>
    <w:rPr>
      <w:rFonts w:ascii="Arial" w:hAnsi="Arial" w:cs="Arial"/>
      <w:bCs/>
      <w:sz w:val="24"/>
    </w:rPr>
  </w:style>
  <w:style w:type="paragraph" w:styleId="6">
    <w:name w:val="heading 6"/>
    <w:basedOn w:val="a"/>
    <w:next w:val="a"/>
    <w:qFormat/>
    <w:rsid w:val="00582730"/>
    <w:pPr>
      <w:keepNext/>
      <w:ind w:left="360"/>
      <w:outlineLvl w:val="5"/>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82730"/>
    <w:rPr>
      <w:color w:val="0000FF"/>
      <w:u w:val="single"/>
    </w:rPr>
  </w:style>
  <w:style w:type="paragraph" w:styleId="a3">
    <w:name w:val="Body Text"/>
    <w:basedOn w:val="a"/>
    <w:uiPriority w:val="1"/>
    <w:qFormat/>
    <w:rsid w:val="00582730"/>
    <w:rPr>
      <w:rFonts w:ascii="Arial" w:hAnsi="Arial" w:cs="Arial"/>
      <w:bCs/>
      <w:sz w:val="24"/>
    </w:rPr>
  </w:style>
  <w:style w:type="table" w:styleId="a4">
    <w:name w:val="Table Grid"/>
    <w:basedOn w:val="a1"/>
    <w:rsid w:val="009F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B223F7"/>
    <w:pPr>
      <w:tabs>
        <w:tab w:val="center" w:pos="4153"/>
        <w:tab w:val="right" w:pos="8306"/>
      </w:tabs>
    </w:pPr>
  </w:style>
  <w:style w:type="character" w:styleId="a6">
    <w:name w:val="page number"/>
    <w:basedOn w:val="a0"/>
    <w:rsid w:val="00B223F7"/>
  </w:style>
  <w:style w:type="paragraph" w:styleId="a7">
    <w:name w:val="header"/>
    <w:basedOn w:val="a"/>
    <w:link w:val="Char0"/>
    <w:uiPriority w:val="99"/>
    <w:rsid w:val="007F1FE9"/>
    <w:pPr>
      <w:tabs>
        <w:tab w:val="center" w:pos="4153"/>
        <w:tab w:val="right" w:pos="8306"/>
      </w:tabs>
    </w:pPr>
  </w:style>
  <w:style w:type="character" w:customStyle="1" w:styleId="Char0">
    <w:name w:val="Κεφαλίδα Char"/>
    <w:basedOn w:val="a0"/>
    <w:link w:val="a7"/>
    <w:uiPriority w:val="99"/>
    <w:rsid w:val="007F1FE9"/>
  </w:style>
  <w:style w:type="paragraph" w:styleId="a8">
    <w:name w:val="Balloon Text"/>
    <w:basedOn w:val="a"/>
    <w:link w:val="Char1"/>
    <w:rsid w:val="007F1FE9"/>
    <w:rPr>
      <w:rFonts w:ascii="Tahoma" w:hAnsi="Tahoma" w:cs="Tahoma"/>
      <w:sz w:val="16"/>
      <w:szCs w:val="16"/>
    </w:rPr>
  </w:style>
  <w:style w:type="character" w:customStyle="1" w:styleId="Char1">
    <w:name w:val="Κείμενο πλαισίου Char"/>
    <w:link w:val="a8"/>
    <w:rsid w:val="007F1FE9"/>
    <w:rPr>
      <w:rFonts w:ascii="Tahoma" w:hAnsi="Tahoma" w:cs="Tahoma"/>
      <w:sz w:val="16"/>
      <w:szCs w:val="16"/>
    </w:rPr>
  </w:style>
  <w:style w:type="paragraph" w:customStyle="1" w:styleId="Default">
    <w:name w:val="Default"/>
    <w:rsid w:val="00A5528B"/>
    <w:pPr>
      <w:autoSpaceDE w:val="0"/>
      <w:autoSpaceDN w:val="0"/>
      <w:adjustRightInd w:val="0"/>
    </w:pPr>
    <w:rPr>
      <w:rFonts w:ascii="Calibri" w:hAnsi="Calibri" w:cs="Calibri"/>
      <w:color w:val="000000"/>
      <w:sz w:val="24"/>
      <w:szCs w:val="24"/>
    </w:rPr>
  </w:style>
  <w:style w:type="paragraph" w:styleId="-HTML">
    <w:name w:val="HTML Preformatted"/>
    <w:basedOn w:val="a"/>
    <w:link w:val="-HTMLChar"/>
    <w:uiPriority w:val="99"/>
    <w:unhideWhenUsed/>
    <w:rsid w:val="001F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1F7DED"/>
    <w:rPr>
      <w:rFonts w:ascii="Courier New" w:hAnsi="Courier New" w:cs="Courier New"/>
    </w:rPr>
  </w:style>
  <w:style w:type="table" w:customStyle="1" w:styleId="TableNormal">
    <w:name w:val="Table Normal"/>
    <w:uiPriority w:val="2"/>
    <w:semiHidden/>
    <w:unhideWhenUsed/>
    <w:qFormat/>
    <w:rsid w:val="001F7D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1F7DED"/>
    <w:pPr>
      <w:widowControl w:val="0"/>
      <w:autoSpaceDE w:val="0"/>
      <w:autoSpaceDN w:val="0"/>
      <w:ind w:left="246" w:right="210"/>
      <w:jc w:val="center"/>
      <w:outlineLvl w:val="1"/>
    </w:pPr>
    <w:rPr>
      <w:rFonts w:ascii="Arial" w:eastAsia="Arial" w:hAnsi="Arial" w:cs="Arial"/>
      <w:b/>
      <w:bCs/>
      <w:sz w:val="22"/>
      <w:szCs w:val="22"/>
      <w:lang w:eastAsia="en-US"/>
    </w:rPr>
  </w:style>
  <w:style w:type="paragraph" w:customStyle="1" w:styleId="21">
    <w:name w:val="Επικεφαλίδα 21"/>
    <w:basedOn w:val="a"/>
    <w:uiPriority w:val="1"/>
    <w:qFormat/>
    <w:rsid w:val="001F7DED"/>
    <w:pPr>
      <w:widowControl w:val="0"/>
      <w:autoSpaceDE w:val="0"/>
      <w:autoSpaceDN w:val="0"/>
      <w:ind w:left="1680"/>
      <w:jc w:val="center"/>
      <w:outlineLvl w:val="2"/>
    </w:pPr>
    <w:rPr>
      <w:rFonts w:ascii="Verdana" w:eastAsia="Verdana" w:hAnsi="Verdana" w:cs="Verdana"/>
      <w:b/>
      <w:bCs/>
      <w:lang w:eastAsia="en-US"/>
    </w:rPr>
  </w:style>
  <w:style w:type="paragraph" w:styleId="a9">
    <w:name w:val="List Paragraph"/>
    <w:basedOn w:val="a"/>
    <w:uiPriority w:val="1"/>
    <w:qFormat/>
    <w:rsid w:val="001F7DED"/>
    <w:pPr>
      <w:widowControl w:val="0"/>
      <w:autoSpaceDE w:val="0"/>
      <w:autoSpaceDN w:val="0"/>
      <w:ind w:left="2400" w:hanging="360"/>
      <w:jc w:val="both"/>
    </w:pPr>
    <w:rPr>
      <w:rFonts w:ascii="Verdana" w:eastAsia="Verdana" w:hAnsi="Verdana" w:cs="Verdana"/>
      <w:sz w:val="22"/>
      <w:szCs w:val="22"/>
      <w:lang w:eastAsia="en-US"/>
    </w:rPr>
  </w:style>
  <w:style w:type="paragraph" w:customStyle="1" w:styleId="TableParagraph">
    <w:name w:val="Table Paragraph"/>
    <w:basedOn w:val="a"/>
    <w:uiPriority w:val="1"/>
    <w:qFormat/>
    <w:rsid w:val="001F7DED"/>
    <w:pPr>
      <w:widowControl w:val="0"/>
      <w:autoSpaceDE w:val="0"/>
      <w:autoSpaceDN w:val="0"/>
    </w:pPr>
    <w:rPr>
      <w:rFonts w:ascii="Verdana" w:eastAsia="Verdana" w:hAnsi="Verdana" w:cs="Verdana"/>
      <w:sz w:val="22"/>
      <w:szCs w:val="22"/>
      <w:lang w:eastAsia="en-US"/>
    </w:rPr>
  </w:style>
  <w:style w:type="character" w:customStyle="1" w:styleId="Char">
    <w:name w:val="Υποσέλιδο Char"/>
    <w:basedOn w:val="a0"/>
    <w:link w:val="a5"/>
    <w:uiPriority w:val="99"/>
    <w:rsid w:val="007E3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EB"/>
  </w:style>
  <w:style w:type="paragraph" w:styleId="1">
    <w:name w:val="heading 1"/>
    <w:basedOn w:val="a"/>
    <w:next w:val="a"/>
    <w:qFormat/>
    <w:rsid w:val="00582730"/>
    <w:pPr>
      <w:keepNext/>
      <w:outlineLvl w:val="0"/>
    </w:pPr>
    <w:rPr>
      <w:b/>
      <w:sz w:val="28"/>
    </w:rPr>
  </w:style>
  <w:style w:type="paragraph" w:styleId="2">
    <w:name w:val="heading 2"/>
    <w:basedOn w:val="a"/>
    <w:next w:val="a"/>
    <w:qFormat/>
    <w:rsid w:val="00582730"/>
    <w:pPr>
      <w:keepNext/>
      <w:outlineLvl w:val="1"/>
    </w:pPr>
    <w:rPr>
      <w:b/>
      <w:bCs/>
      <w:sz w:val="28"/>
      <w:u w:val="single"/>
    </w:rPr>
  </w:style>
  <w:style w:type="paragraph" w:styleId="3">
    <w:name w:val="heading 3"/>
    <w:basedOn w:val="a"/>
    <w:next w:val="a"/>
    <w:qFormat/>
    <w:rsid w:val="00582730"/>
    <w:pPr>
      <w:keepNext/>
      <w:outlineLvl w:val="2"/>
    </w:pPr>
    <w:rPr>
      <w:rFonts w:ascii="Arial" w:hAnsi="Arial" w:cs="Arial"/>
      <w:b/>
      <w:sz w:val="24"/>
    </w:rPr>
  </w:style>
  <w:style w:type="paragraph" w:styleId="4">
    <w:name w:val="heading 4"/>
    <w:basedOn w:val="a"/>
    <w:next w:val="a"/>
    <w:qFormat/>
    <w:rsid w:val="00582730"/>
    <w:pPr>
      <w:keepNext/>
      <w:jc w:val="center"/>
      <w:outlineLvl w:val="3"/>
    </w:pPr>
    <w:rPr>
      <w:rFonts w:ascii="Arial" w:hAnsi="Arial" w:cs="Arial"/>
      <w:bCs/>
      <w:sz w:val="24"/>
    </w:rPr>
  </w:style>
  <w:style w:type="paragraph" w:styleId="5">
    <w:name w:val="heading 5"/>
    <w:basedOn w:val="a"/>
    <w:next w:val="a"/>
    <w:qFormat/>
    <w:rsid w:val="00582730"/>
    <w:pPr>
      <w:keepNext/>
      <w:outlineLvl w:val="4"/>
    </w:pPr>
    <w:rPr>
      <w:rFonts w:ascii="Arial" w:hAnsi="Arial" w:cs="Arial"/>
      <w:bCs/>
      <w:sz w:val="24"/>
    </w:rPr>
  </w:style>
  <w:style w:type="paragraph" w:styleId="6">
    <w:name w:val="heading 6"/>
    <w:basedOn w:val="a"/>
    <w:next w:val="a"/>
    <w:qFormat/>
    <w:rsid w:val="00582730"/>
    <w:pPr>
      <w:keepNext/>
      <w:ind w:left="360"/>
      <w:outlineLvl w:val="5"/>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82730"/>
    <w:rPr>
      <w:color w:val="0000FF"/>
      <w:u w:val="single"/>
    </w:rPr>
  </w:style>
  <w:style w:type="paragraph" w:styleId="a3">
    <w:name w:val="Body Text"/>
    <w:basedOn w:val="a"/>
    <w:uiPriority w:val="1"/>
    <w:qFormat/>
    <w:rsid w:val="00582730"/>
    <w:rPr>
      <w:rFonts w:ascii="Arial" w:hAnsi="Arial" w:cs="Arial"/>
      <w:bCs/>
      <w:sz w:val="24"/>
    </w:rPr>
  </w:style>
  <w:style w:type="table" w:styleId="a4">
    <w:name w:val="Table Grid"/>
    <w:basedOn w:val="a1"/>
    <w:rsid w:val="009F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B223F7"/>
    <w:pPr>
      <w:tabs>
        <w:tab w:val="center" w:pos="4153"/>
        <w:tab w:val="right" w:pos="8306"/>
      </w:tabs>
    </w:pPr>
  </w:style>
  <w:style w:type="character" w:styleId="a6">
    <w:name w:val="page number"/>
    <w:basedOn w:val="a0"/>
    <w:rsid w:val="00B223F7"/>
  </w:style>
  <w:style w:type="paragraph" w:styleId="a7">
    <w:name w:val="header"/>
    <w:basedOn w:val="a"/>
    <w:link w:val="Char0"/>
    <w:uiPriority w:val="99"/>
    <w:rsid w:val="007F1FE9"/>
    <w:pPr>
      <w:tabs>
        <w:tab w:val="center" w:pos="4153"/>
        <w:tab w:val="right" w:pos="8306"/>
      </w:tabs>
    </w:pPr>
  </w:style>
  <w:style w:type="character" w:customStyle="1" w:styleId="Char0">
    <w:name w:val="Κεφαλίδα Char"/>
    <w:basedOn w:val="a0"/>
    <w:link w:val="a7"/>
    <w:uiPriority w:val="99"/>
    <w:rsid w:val="007F1FE9"/>
  </w:style>
  <w:style w:type="paragraph" w:styleId="a8">
    <w:name w:val="Balloon Text"/>
    <w:basedOn w:val="a"/>
    <w:link w:val="Char1"/>
    <w:rsid w:val="007F1FE9"/>
    <w:rPr>
      <w:rFonts w:ascii="Tahoma" w:hAnsi="Tahoma" w:cs="Tahoma"/>
      <w:sz w:val="16"/>
      <w:szCs w:val="16"/>
    </w:rPr>
  </w:style>
  <w:style w:type="character" w:customStyle="1" w:styleId="Char1">
    <w:name w:val="Κείμενο πλαισίου Char"/>
    <w:link w:val="a8"/>
    <w:rsid w:val="007F1FE9"/>
    <w:rPr>
      <w:rFonts w:ascii="Tahoma" w:hAnsi="Tahoma" w:cs="Tahoma"/>
      <w:sz w:val="16"/>
      <w:szCs w:val="16"/>
    </w:rPr>
  </w:style>
  <w:style w:type="paragraph" w:customStyle="1" w:styleId="Default">
    <w:name w:val="Default"/>
    <w:rsid w:val="00A5528B"/>
    <w:pPr>
      <w:autoSpaceDE w:val="0"/>
      <w:autoSpaceDN w:val="0"/>
      <w:adjustRightInd w:val="0"/>
    </w:pPr>
    <w:rPr>
      <w:rFonts w:ascii="Calibri" w:hAnsi="Calibri" w:cs="Calibri"/>
      <w:color w:val="000000"/>
      <w:sz w:val="24"/>
      <w:szCs w:val="24"/>
    </w:rPr>
  </w:style>
  <w:style w:type="paragraph" w:styleId="-HTML">
    <w:name w:val="HTML Preformatted"/>
    <w:basedOn w:val="a"/>
    <w:link w:val="-HTMLChar"/>
    <w:uiPriority w:val="99"/>
    <w:unhideWhenUsed/>
    <w:rsid w:val="001F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1F7DED"/>
    <w:rPr>
      <w:rFonts w:ascii="Courier New" w:hAnsi="Courier New" w:cs="Courier New"/>
    </w:rPr>
  </w:style>
  <w:style w:type="table" w:customStyle="1" w:styleId="TableNormal">
    <w:name w:val="Table Normal"/>
    <w:uiPriority w:val="2"/>
    <w:semiHidden/>
    <w:unhideWhenUsed/>
    <w:qFormat/>
    <w:rsid w:val="001F7D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1F7DED"/>
    <w:pPr>
      <w:widowControl w:val="0"/>
      <w:autoSpaceDE w:val="0"/>
      <w:autoSpaceDN w:val="0"/>
      <w:ind w:left="246" w:right="210"/>
      <w:jc w:val="center"/>
      <w:outlineLvl w:val="1"/>
    </w:pPr>
    <w:rPr>
      <w:rFonts w:ascii="Arial" w:eastAsia="Arial" w:hAnsi="Arial" w:cs="Arial"/>
      <w:b/>
      <w:bCs/>
      <w:sz w:val="22"/>
      <w:szCs w:val="22"/>
      <w:lang w:eastAsia="en-US"/>
    </w:rPr>
  </w:style>
  <w:style w:type="paragraph" w:customStyle="1" w:styleId="21">
    <w:name w:val="Επικεφαλίδα 21"/>
    <w:basedOn w:val="a"/>
    <w:uiPriority w:val="1"/>
    <w:qFormat/>
    <w:rsid w:val="001F7DED"/>
    <w:pPr>
      <w:widowControl w:val="0"/>
      <w:autoSpaceDE w:val="0"/>
      <w:autoSpaceDN w:val="0"/>
      <w:ind w:left="1680"/>
      <w:jc w:val="center"/>
      <w:outlineLvl w:val="2"/>
    </w:pPr>
    <w:rPr>
      <w:rFonts w:ascii="Verdana" w:eastAsia="Verdana" w:hAnsi="Verdana" w:cs="Verdana"/>
      <w:b/>
      <w:bCs/>
      <w:lang w:eastAsia="en-US"/>
    </w:rPr>
  </w:style>
  <w:style w:type="paragraph" w:styleId="a9">
    <w:name w:val="List Paragraph"/>
    <w:basedOn w:val="a"/>
    <w:uiPriority w:val="1"/>
    <w:qFormat/>
    <w:rsid w:val="001F7DED"/>
    <w:pPr>
      <w:widowControl w:val="0"/>
      <w:autoSpaceDE w:val="0"/>
      <w:autoSpaceDN w:val="0"/>
      <w:ind w:left="2400" w:hanging="360"/>
      <w:jc w:val="both"/>
    </w:pPr>
    <w:rPr>
      <w:rFonts w:ascii="Verdana" w:eastAsia="Verdana" w:hAnsi="Verdana" w:cs="Verdana"/>
      <w:sz w:val="22"/>
      <w:szCs w:val="22"/>
      <w:lang w:eastAsia="en-US"/>
    </w:rPr>
  </w:style>
  <w:style w:type="paragraph" w:customStyle="1" w:styleId="TableParagraph">
    <w:name w:val="Table Paragraph"/>
    <w:basedOn w:val="a"/>
    <w:uiPriority w:val="1"/>
    <w:qFormat/>
    <w:rsid w:val="001F7DED"/>
    <w:pPr>
      <w:widowControl w:val="0"/>
      <w:autoSpaceDE w:val="0"/>
      <w:autoSpaceDN w:val="0"/>
    </w:pPr>
    <w:rPr>
      <w:rFonts w:ascii="Verdana" w:eastAsia="Verdana" w:hAnsi="Verdana" w:cs="Verdana"/>
      <w:sz w:val="22"/>
      <w:szCs w:val="22"/>
      <w:lang w:eastAsia="en-US"/>
    </w:rPr>
  </w:style>
  <w:style w:type="character" w:customStyle="1" w:styleId="Char">
    <w:name w:val="Υποσέλιδο Char"/>
    <w:basedOn w:val="a0"/>
    <w:link w:val="a5"/>
    <w:uiPriority w:val="99"/>
    <w:rsid w:val="007E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2309">
      <w:bodyDiv w:val="1"/>
      <w:marLeft w:val="0"/>
      <w:marRight w:val="0"/>
      <w:marTop w:val="0"/>
      <w:marBottom w:val="0"/>
      <w:divBdr>
        <w:top w:val="none" w:sz="0" w:space="0" w:color="auto"/>
        <w:left w:val="none" w:sz="0" w:space="0" w:color="auto"/>
        <w:bottom w:val="none" w:sz="0" w:space="0" w:color="auto"/>
        <w:right w:val="none" w:sz="0" w:space="0" w:color="auto"/>
      </w:divBdr>
    </w:div>
    <w:div w:id="134867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np_a@moh.gov.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sydoctors.@moh.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39712A70F24261AD2222242526A000"/>
        <w:category>
          <w:name w:val="Γενικά"/>
          <w:gallery w:val="placeholder"/>
        </w:category>
        <w:types>
          <w:type w:val="bbPlcHdr"/>
        </w:types>
        <w:behaviors>
          <w:behavior w:val="content"/>
        </w:behaviors>
        <w:guid w:val="{E4420137-B985-4A41-8CCB-930B873FE30B}"/>
      </w:docPartPr>
      <w:docPartBody>
        <w:p w:rsidR="00D262B8" w:rsidRDefault="00A77475" w:rsidP="00A77475">
          <w:pPr>
            <w:pStyle w:val="7A39712A70F24261AD2222242526A000"/>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75"/>
    <w:rsid w:val="00A77475"/>
    <w:rsid w:val="00D262B8"/>
    <w:rsid w:val="00DE321C"/>
    <w:rsid w:val="00E72FBF"/>
    <w:rsid w:val="00EF76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7475"/>
    <w:rPr>
      <w:color w:val="808080"/>
    </w:rPr>
  </w:style>
  <w:style w:type="paragraph" w:customStyle="1" w:styleId="7A39712A70F24261AD2222242526A000">
    <w:name w:val="7A39712A70F24261AD2222242526A000"/>
    <w:rsid w:val="00A774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7475"/>
    <w:rPr>
      <w:color w:val="808080"/>
    </w:rPr>
  </w:style>
  <w:style w:type="paragraph" w:customStyle="1" w:styleId="7A39712A70F24261AD2222242526A000">
    <w:name w:val="7A39712A70F24261AD2222242526A000"/>
    <w:rsid w:val="00A77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B9DD-C992-4213-9A9E-450EA93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13793</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Microsoft</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Γενικό Νοσοκομείο Πέλλας – Ν.Μ. Γιαννιτσών  - Προκήρυξη θέσεων ιατρών Ε.Σ.Υ.</dc:creator>
  <cp:lastModifiedBy> </cp:lastModifiedBy>
  <cp:revision>2</cp:revision>
  <cp:lastPrinted>2023-03-14T13:03:00Z</cp:lastPrinted>
  <dcterms:created xsi:type="dcterms:W3CDTF">2024-03-11T09:07:00Z</dcterms:created>
  <dcterms:modified xsi:type="dcterms:W3CDTF">2024-03-11T09:07:00Z</dcterms:modified>
</cp:coreProperties>
</file>