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6B5" w:rsidRPr="001776B5" w:rsidRDefault="001776B5" w:rsidP="001776B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Η 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RIGLocums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αναζητά Δερματολόγους 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Consultants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για εργασία σε κρατικά νοσοκομεία στο 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Cheshire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 του Ηνωμένου Βασιλείουγια εργασία από 1 έως 12 μήνες ανάλογα με τη διαθεσιμότητα του κάθε ενδιαφερόμενου ιατρού ή ακόμα και για 2,3 μέρες την εβδομάδα. 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  <w:t>Εξαιρετικά υψηλές χρηματικές αμοιβές.</w:t>
      </w:r>
      <w:bookmarkStart w:id="0" w:name="_GoBack"/>
      <w:bookmarkEnd w:id="0"/>
    </w:p>
    <w:p w:rsidR="001776B5" w:rsidRDefault="001776B5" w:rsidP="001776B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1776B5" w:rsidRDefault="001776B5" w:rsidP="001776B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Απαραίτητη η κατοχή άδειας εξάσκησης του επαγγέλματος από το 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GeneralMedicalCouncil</w:t>
      </w:r>
      <w:r w:rsidRPr="001776B5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>.</w:t>
      </w:r>
    </w:p>
    <w:p w:rsidR="001776B5" w:rsidRDefault="001776B5" w:rsidP="001776B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1776B5" w:rsidRPr="001776B5" w:rsidRDefault="001776B5" w:rsidP="001776B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Η 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RIGLocums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έχει βοηθήσει εκατοντάδες Έλληνες και Κύπριους ιατρούς να κατακτήσουν την επαγγελματική εμπειρία που αναζητούσαν σε ένα από τα καλύτερα εθνικά συστήματα παγκοσμίως, το 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NHS</w:t>
      </w:r>
      <w:r w:rsidRPr="001776B5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>.</w:t>
      </w:r>
    </w:p>
    <w:p w:rsidR="001776B5" w:rsidRDefault="001776B5" w:rsidP="001776B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1776B5" w:rsidRPr="001776B5" w:rsidRDefault="001776B5" w:rsidP="001776B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Για περισσότερες πληροφορίες και για την αποστολή βιογραφικού στα Αγγλικά χρησιμοποιήστε το </w:t>
      </w:r>
      <w:hyperlink r:id="rId5" w:history="1">
        <w:r w:rsidRPr="00FF25F1">
          <w:rPr>
            <w:rStyle w:val="-"/>
            <w:rFonts w:ascii="Arial" w:eastAsia="Times New Roman" w:hAnsi="Arial" w:cs="Arial"/>
            <w:sz w:val="24"/>
            <w:szCs w:val="24"/>
            <w:lang w:eastAsia="en-GB"/>
          </w:rPr>
          <w:t>yannis</w:t>
        </w:r>
        <w:r w:rsidRPr="00FF25F1">
          <w:rPr>
            <w:rStyle w:val="-"/>
            <w:rFonts w:ascii="Arial" w:eastAsia="Times New Roman" w:hAnsi="Arial" w:cs="Arial"/>
            <w:sz w:val="24"/>
            <w:szCs w:val="24"/>
            <w:lang w:val="el-GR" w:eastAsia="en-GB"/>
          </w:rPr>
          <w:t>.</w:t>
        </w:r>
        <w:r w:rsidRPr="00FF25F1">
          <w:rPr>
            <w:rStyle w:val="-"/>
            <w:rFonts w:ascii="Arial" w:eastAsia="Times New Roman" w:hAnsi="Arial" w:cs="Arial"/>
            <w:sz w:val="24"/>
            <w:szCs w:val="24"/>
            <w:lang w:eastAsia="en-GB"/>
          </w:rPr>
          <w:t>malavakis</w:t>
        </w:r>
        <w:r w:rsidRPr="00FF25F1">
          <w:rPr>
            <w:rStyle w:val="-"/>
            <w:rFonts w:ascii="Arial" w:eastAsia="Times New Roman" w:hAnsi="Arial" w:cs="Arial"/>
            <w:sz w:val="24"/>
            <w:szCs w:val="24"/>
            <w:lang w:val="el-GR" w:eastAsia="en-GB"/>
          </w:rPr>
          <w:t>@</w:t>
        </w:r>
        <w:r w:rsidRPr="00FF25F1">
          <w:rPr>
            <w:rStyle w:val="-"/>
            <w:rFonts w:ascii="Arial" w:eastAsia="Times New Roman" w:hAnsi="Arial" w:cs="Arial"/>
            <w:sz w:val="24"/>
            <w:szCs w:val="24"/>
            <w:lang w:eastAsia="en-GB"/>
          </w:rPr>
          <w:t>riglocums</w:t>
        </w:r>
        <w:r w:rsidRPr="00FF25F1">
          <w:rPr>
            <w:rStyle w:val="-"/>
            <w:rFonts w:ascii="Arial" w:eastAsia="Times New Roman" w:hAnsi="Arial" w:cs="Arial"/>
            <w:sz w:val="24"/>
            <w:szCs w:val="24"/>
            <w:lang w:val="el-GR" w:eastAsia="en-GB"/>
          </w:rPr>
          <w:t>.</w:t>
        </w:r>
        <w:r w:rsidRPr="00FF25F1">
          <w:rPr>
            <w:rStyle w:val="-"/>
            <w:rFonts w:ascii="Arial" w:eastAsia="Times New Roman" w:hAnsi="Arial" w:cs="Arial"/>
            <w:sz w:val="24"/>
            <w:szCs w:val="24"/>
            <w:lang w:eastAsia="en-GB"/>
          </w:rPr>
          <w:t>com</w:t>
        </w:r>
      </w:hyperlink>
    </w:p>
    <w:p w:rsidR="001776B5" w:rsidRPr="001776B5" w:rsidRDefault="001776B5" w:rsidP="001776B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1776B5" w:rsidRPr="001776B5" w:rsidRDefault="001776B5" w:rsidP="001776B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1776B5" w:rsidRPr="001776B5" w:rsidRDefault="001776B5" w:rsidP="001776B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6F781E" w:rsidRPr="001776B5" w:rsidRDefault="006F781E">
      <w:pPr>
        <w:rPr>
          <w:lang w:val="el-GR"/>
        </w:rPr>
      </w:pPr>
    </w:p>
    <w:sectPr w:rsidR="006F781E" w:rsidRPr="001776B5" w:rsidSect="00C565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C12D1"/>
    <w:multiLevelType w:val="multilevel"/>
    <w:tmpl w:val="256A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1776B5"/>
    <w:rsid w:val="001776B5"/>
    <w:rsid w:val="006F781E"/>
    <w:rsid w:val="007413D8"/>
    <w:rsid w:val="00C56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7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-">
    <w:name w:val="Hyperlink"/>
    <w:basedOn w:val="a0"/>
    <w:uiPriority w:val="99"/>
    <w:unhideWhenUsed/>
    <w:rsid w:val="001776B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nnis.malavakis@riglocum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Malavakis</dc:creator>
  <cp:keywords/>
  <dc:description/>
  <cp:lastModifiedBy> </cp:lastModifiedBy>
  <cp:revision>2</cp:revision>
  <dcterms:created xsi:type="dcterms:W3CDTF">2017-04-26T06:21:00Z</dcterms:created>
  <dcterms:modified xsi:type="dcterms:W3CDTF">2017-04-26T06:21:00Z</dcterms:modified>
</cp:coreProperties>
</file>