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AC1" w:rsidRPr="00C11AC1" w:rsidRDefault="00C11AC1" w:rsidP="00C11AC1">
      <w:pPr>
        <w:spacing w:after="240" w:line="240" w:lineRule="auto"/>
        <w:rPr>
          <w:rFonts w:ascii="Times New Roman" w:eastAsia="Times New Roman" w:hAnsi="Times New Roman" w:cs="Times New Roman"/>
          <w:sz w:val="24"/>
          <w:szCs w:val="24"/>
        </w:rPr>
      </w:pPr>
      <w:r w:rsidRPr="00C11AC1">
        <w:rPr>
          <w:rFonts w:ascii="Times New Roman" w:eastAsia="Times New Roman" w:hAnsi="Times New Roman" w:cs="Times New Roman"/>
          <w:b/>
          <w:bCs/>
          <w:sz w:val="24"/>
          <w:szCs w:val="24"/>
        </w:rPr>
        <w:t>ΔΤ ΕΝΙ ΕΟΠΥΥ 23-08-21</w:t>
      </w:r>
      <w:r w:rsidRPr="00C11AC1">
        <w:rPr>
          <w:rFonts w:ascii="Times New Roman" w:eastAsia="Times New Roman" w:hAnsi="Times New Roman" w:cs="Times New Roman"/>
          <w:sz w:val="24"/>
          <w:szCs w:val="24"/>
        </w:rPr>
        <w:br/>
      </w:r>
      <w:r w:rsidRPr="00C11AC1">
        <w:rPr>
          <w:rFonts w:ascii="Times New Roman" w:eastAsia="Times New Roman" w:hAnsi="Times New Roman" w:cs="Times New Roman"/>
          <w:b/>
          <w:bCs/>
          <w:sz w:val="24"/>
          <w:szCs w:val="24"/>
        </w:rPr>
        <w:t>Απάντηση-Προς:</w:t>
      </w:r>
      <w:r w:rsidRPr="00C11AC1">
        <w:rPr>
          <w:rFonts w:ascii="Times New Roman" w:eastAsia="Times New Roman" w:hAnsi="Times New Roman" w:cs="Times New Roman"/>
          <w:sz w:val="24"/>
          <w:szCs w:val="24"/>
        </w:rPr>
        <w:t xml:space="preserve"> </w:t>
      </w:r>
      <w:hyperlink r:id="rId6" w:tgtFrame="_blank" w:history="1">
        <w:r w:rsidRPr="00C11AC1">
          <w:rPr>
            <w:rFonts w:ascii="Times New Roman" w:eastAsia="Times New Roman" w:hAnsi="Times New Roman" w:cs="Times New Roman"/>
            <w:color w:val="0000FF"/>
            <w:sz w:val="24"/>
            <w:szCs w:val="24"/>
            <w:u w:val="single"/>
          </w:rPr>
          <w:t>eni.eopyy@gmail.com</w:t>
        </w:r>
      </w:hyperlink>
    </w:p>
    <w:tbl>
      <w:tblPr>
        <w:tblW w:w="5000" w:type="pct"/>
        <w:tblCellSpacing w:w="0" w:type="dxa"/>
        <w:shd w:val="clear" w:color="auto" w:fill="C5D7E5"/>
        <w:tblCellMar>
          <w:left w:w="0" w:type="dxa"/>
          <w:right w:w="0" w:type="dxa"/>
        </w:tblCellMar>
        <w:tblLook w:val="04A0" w:firstRow="1" w:lastRow="0" w:firstColumn="1" w:lastColumn="0" w:noHBand="0" w:noVBand="1"/>
      </w:tblPr>
      <w:tblGrid>
        <w:gridCol w:w="8906"/>
      </w:tblGrid>
      <w:tr w:rsidR="00C11AC1" w:rsidRPr="00C11AC1" w:rsidTr="00C11AC1">
        <w:trPr>
          <w:tblCellSpacing w:w="0" w:type="dxa"/>
        </w:trPr>
        <w:tc>
          <w:tcPr>
            <w:tcW w:w="0" w:type="auto"/>
            <w:shd w:val="clear" w:color="auto" w:fill="CCCCCC"/>
            <w:tcMar>
              <w:top w:w="0" w:type="dxa"/>
              <w:left w:w="300" w:type="dxa"/>
              <w:bottom w:w="300" w:type="dxa"/>
              <w:right w:w="300" w:type="dxa"/>
            </w:tcMar>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8306"/>
            </w:tblGrid>
            <w:tr w:rsidR="00C11AC1" w:rsidRPr="00C11AC1" w:rsidTr="00C11AC1">
              <w:trPr>
                <w:tblCellSpacing w:w="0" w:type="dxa"/>
                <w:jc w:val="center"/>
              </w:trPr>
              <w:tc>
                <w:tcPr>
                  <w:tcW w:w="0" w:type="auto"/>
                  <w:vAlign w:val="center"/>
                  <w:hideMark/>
                </w:tcPr>
                <w:p w:rsidR="00C11AC1" w:rsidRPr="00C11AC1" w:rsidRDefault="00C11AC1" w:rsidP="00C11AC1">
                  <w:pPr>
                    <w:spacing w:before="100" w:beforeAutospacing="1" w:after="100" w:afterAutospacing="1" w:line="360" w:lineRule="atLeast"/>
                    <w:rPr>
                      <w:rFonts w:ascii="Verdana" w:eastAsia="Times New Roman" w:hAnsi="Verdana" w:cs="Times New Roman"/>
                      <w:color w:val="978E82"/>
                      <w:sz w:val="17"/>
                      <w:szCs w:val="17"/>
                      <w:lang w:val="en-US"/>
                    </w:rPr>
                  </w:pPr>
                  <w:r w:rsidRPr="00C11AC1">
                    <w:rPr>
                      <w:rFonts w:ascii="Verdana" w:eastAsia="Times New Roman" w:hAnsi="Verdana" w:cs="Times New Roman"/>
                      <w:color w:val="978E82"/>
                      <w:sz w:val="17"/>
                      <w:szCs w:val="17"/>
                      <w:lang w:val="en-US"/>
                    </w:rPr>
                    <w:t xml:space="preserve">You are subscribed as </w:t>
                  </w:r>
                  <w:hyperlink r:id="rId7" w:tgtFrame="_blank" w:history="1">
                    <w:r w:rsidRPr="00C11AC1">
                      <w:rPr>
                        <w:rFonts w:ascii="Verdana" w:eastAsia="Times New Roman" w:hAnsi="Verdana" w:cs="Times New Roman"/>
                        <w:color w:val="0000FF"/>
                        <w:sz w:val="17"/>
                        <w:szCs w:val="17"/>
                        <w:u w:val="single"/>
                        <w:lang w:val="en-US"/>
                      </w:rPr>
                      <w:t>kaloudismd@yahoo.gr</w:t>
                    </w:r>
                  </w:hyperlink>
                </w:p>
              </w:tc>
            </w:tr>
            <w:tr w:rsidR="00C11AC1" w:rsidRPr="00C11AC1" w:rsidTr="00C11AC1">
              <w:trPr>
                <w:trHeight w:val="150"/>
                <w:tblCellSpacing w:w="0" w:type="dxa"/>
                <w:jc w:val="center"/>
              </w:trPr>
              <w:tc>
                <w:tcPr>
                  <w:tcW w:w="0" w:type="auto"/>
                  <w:vAlign w:val="center"/>
                  <w:hideMark/>
                </w:tcPr>
                <w:p w:rsidR="00C11AC1" w:rsidRPr="00C11AC1" w:rsidRDefault="00C11AC1" w:rsidP="00C11AC1">
                  <w:pPr>
                    <w:spacing w:after="0" w:line="150" w:lineRule="atLeast"/>
                    <w:rPr>
                      <w:rFonts w:ascii="Verdana" w:eastAsia="Times New Roman" w:hAnsi="Verdana" w:cs="Times New Roman"/>
                      <w:sz w:val="24"/>
                      <w:szCs w:val="24"/>
                      <w:lang w:val="en-US"/>
                    </w:rPr>
                  </w:pPr>
                  <w:r w:rsidRPr="00C11AC1">
                    <w:rPr>
                      <w:rFonts w:ascii="Verdana" w:eastAsia="Times New Roman" w:hAnsi="Verdana" w:cs="Times New Roman"/>
                      <w:sz w:val="24"/>
                      <w:szCs w:val="24"/>
                      <w:lang w:val="en-US"/>
                    </w:rPr>
                    <w:t> </w:t>
                  </w:r>
                </w:p>
              </w:tc>
            </w:tr>
            <w:tr w:rsidR="00C11AC1" w:rsidRPr="00C11AC1" w:rsidTr="00C11AC1">
              <w:trPr>
                <w:tblCellSpacing w:w="0" w:type="dxa"/>
                <w:jc w:val="center"/>
              </w:trPr>
              <w:tc>
                <w:tcPr>
                  <w:tcW w:w="0" w:type="auto"/>
                  <w:vAlign w:val="center"/>
                  <w:hideMark/>
                </w:tcPr>
                <w:p w:rsidR="00C11AC1" w:rsidRPr="00C11AC1" w:rsidRDefault="00C11AC1" w:rsidP="00C11AC1">
                  <w:pPr>
                    <w:spacing w:after="0" w:line="240" w:lineRule="auto"/>
                    <w:rPr>
                      <w:rFonts w:ascii="Verdana" w:eastAsia="Times New Roman" w:hAnsi="Verdana" w:cs="Times New Roman"/>
                      <w:sz w:val="24"/>
                      <w:szCs w:val="24"/>
                    </w:rPr>
                  </w:pPr>
                  <w:r>
                    <w:rPr>
                      <w:noProof/>
                    </w:rPr>
                    <mc:AlternateContent>
                      <mc:Choice Requires="wps">
                        <w:drawing>
                          <wp:inline distT="0" distB="0" distL="0" distR="0">
                            <wp:extent cx="308610" cy="308610"/>
                            <wp:effectExtent l="0" t="0" r="0" b="0"/>
                            <wp:docPr id="14" name="AutoShape 1" descr="https://outlook.live.com/mail/0/inbox/id/AQMkADAwATYwMAItYjAzZC04NTIyAC0wMAItMDAKAEYAAAMCCVUYuRquTLxIXEdlGML8BwB7aolJyTgcR7ZfK9gyetI3AAACAQwAAAB7aolJyTgcR7ZfK9gyetI3AASzyoLaAAA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outlook.live.com/mail/0/inbox/id/AQMkADAwATYwMAItYjAzZC04NTIyAC0wMAItMDAKAEYAAAMCCVUYuRquTLxIXEdlGML8BwB7aolJyTgcR7ZfK9gyetI3AAACAQwAAAB7aolJyTgcR7ZfK9gyetI3AASzyoLaAAAA"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" filled="f" stroked="f">
                            <o:lock v:ext="edit" aspectratio="t"/>
                            <w10:anchorlock/>
                          </v:rect>
                        </w:pict>
                      </mc:Fallback>
                    </mc:AlternateContent>
                  </w:r>
                </w:p>
              </w:tc>
            </w:tr>
            <w:tr w:rsidR="00C11AC1" w:rsidRPr="00C11AC1" w:rsidTr="00C11AC1">
              <w:trPr>
                <w:tblCellSpacing w:w="0" w:type="dxa"/>
                <w:jc w:val="center"/>
              </w:trPr>
              <w:tc>
                <w:tcPr>
                  <w:tcW w:w="0" w:type="auto"/>
                  <w:shd w:val="clear" w:color="auto" w:fill="FFFFFF"/>
                  <w:tcMar>
                    <w:top w:w="0" w:type="dxa"/>
                    <w:left w:w="300" w:type="dxa"/>
                    <w:bottom w:w="0" w:type="dxa"/>
                    <w:right w:w="300" w:type="dxa"/>
                  </w:tcMar>
                  <w:vAlign w:val="center"/>
                  <w:hideMark/>
                </w:tcPr>
                <w:tbl>
                  <w:tblPr>
                    <w:tblW w:w="8400" w:type="dxa"/>
                    <w:tblCellSpacing w:w="0" w:type="dxa"/>
                    <w:tblBorders>
                      <w:bottom w:val="single" w:sz="6" w:space="0" w:color="999966"/>
                    </w:tblBorders>
                    <w:tblCellMar>
                      <w:left w:w="0" w:type="dxa"/>
                      <w:right w:w="0" w:type="dxa"/>
                    </w:tblCellMar>
                    <w:tblLook w:val="04A0" w:firstRow="1" w:lastRow="0" w:firstColumn="1" w:lastColumn="0" w:noHBand="0" w:noVBand="1"/>
                  </w:tblPr>
                  <w:tblGrid>
                    <w:gridCol w:w="4917"/>
                    <w:gridCol w:w="3483"/>
                  </w:tblGrid>
                  <w:tr w:rsidR="00C11AC1" w:rsidRPr="00C11AC1">
                    <w:trPr>
                      <w:tblCellSpacing w:w="0" w:type="dxa"/>
                    </w:trPr>
                    <w:tc>
                      <w:tcPr>
                        <w:tcW w:w="4920" w:type="dxa"/>
                        <w:shd w:val="clear" w:color="auto" w:fill="44B3E8"/>
                        <w:tcMar>
                          <w:top w:w="600" w:type="dxa"/>
                          <w:left w:w="0" w:type="dxa"/>
                          <w:bottom w:w="0" w:type="dxa"/>
                          <w:right w:w="0" w:type="dxa"/>
                        </w:tcMar>
                        <w:hideMark/>
                      </w:tcPr>
                      <w:p w:rsidR="00C11AC1" w:rsidRPr="00C11AC1" w:rsidRDefault="00C11AC1" w:rsidP="00C11AC1">
                        <w:pPr>
                          <w:spacing w:after="0" w:line="360" w:lineRule="atLeast"/>
                          <w:outlineLvl w:val="0"/>
                          <w:rPr>
                            <w:rFonts w:ascii="Arial" w:eastAsia="Times New Roman" w:hAnsi="Arial" w:cs="Arial"/>
                            <w:b/>
                            <w:bCs/>
                            <w:color w:val="0D395C"/>
                            <w:spacing w:val="-30"/>
                            <w:kern w:val="36"/>
                            <w:sz w:val="54"/>
                            <w:szCs w:val="54"/>
                          </w:rPr>
                        </w:pPr>
                        <w:r w:rsidRPr="00C11AC1">
                          <w:rPr>
                            <w:rFonts w:ascii="Arial" w:eastAsia="Times New Roman" w:hAnsi="Arial" w:cs="Arial"/>
                            <w:b/>
                            <w:bCs/>
                            <w:color w:val="0D395C"/>
                            <w:spacing w:val="-30"/>
                            <w:kern w:val="36"/>
                            <w:sz w:val="54"/>
                            <w:szCs w:val="54"/>
                          </w:rPr>
                          <w:t>ΕΝΙ - ΕΟΠΥΥ</w:t>
                        </w:r>
                      </w:p>
                      <w:p w:rsidR="00C11AC1" w:rsidRPr="00C11AC1" w:rsidRDefault="00C11AC1" w:rsidP="00C11AC1">
                        <w:pPr>
                          <w:spacing w:after="0" w:line="240" w:lineRule="auto"/>
                          <w:rPr>
                            <w:rFonts w:ascii="Times New Roman" w:eastAsia="Times New Roman" w:hAnsi="Times New Roman" w:cs="Times New Roman"/>
                            <w:color w:val="0E3A5D"/>
                            <w:sz w:val="24"/>
                            <w:szCs w:val="24"/>
                          </w:rPr>
                        </w:pPr>
                        <w:r w:rsidRPr="00C11AC1">
                          <w:rPr>
                            <w:rFonts w:ascii="Verdana" w:eastAsia="Times New Roman" w:hAnsi="Verdana" w:cs="Times New Roman"/>
                            <w:b/>
                            <w:bCs/>
                            <w:color w:val="000000"/>
                            <w:sz w:val="21"/>
                            <w:szCs w:val="21"/>
                          </w:rPr>
                          <w:t>ΕΝΩΣΗ ΙΑΤΡΩΝ Ε.Ο.Π.Υ.Υ.</w:t>
                        </w:r>
                      </w:p>
                    </w:tc>
                    <w:tc>
                      <w:tcPr>
                        <w:tcW w:w="3480" w:type="dxa"/>
                        <w:hideMark/>
                      </w:tcPr>
                      <w:p w:rsidR="00C11AC1" w:rsidRPr="00C11AC1" w:rsidRDefault="00C11AC1" w:rsidP="00C11AC1">
                        <w:pPr>
                          <w:spacing w:after="0" w:line="240" w:lineRule="auto"/>
                          <w:rPr>
                            <w:rFonts w:ascii="Times New Roman" w:eastAsia="Times New Roman" w:hAnsi="Times New Roman" w:cs="Times New Roman"/>
                            <w:sz w:val="24"/>
                            <w:szCs w:val="24"/>
                          </w:rPr>
                        </w:pPr>
                        <w:r w:rsidRPr="00C11AC1">
                          <w:rPr>
                            <w:rFonts w:ascii="Times New Roman" w:eastAsia="Times New Roman" w:hAnsi="Times New Roman" w:cs="Times New Roman"/>
                            <w:noProof/>
                            <w:sz w:val="24"/>
                            <w:szCs w:val="24"/>
                          </w:rPr>
                          <w:drawing>
                            <wp:inline distT="0" distB="0" distL="0" distR="0" wp14:anchorId="49C4E972" wp14:editId="223C89EA">
                              <wp:extent cx="2211705" cy="967740"/>
                              <wp:effectExtent l="0" t="0" r="0" b="3810"/>
                              <wp:docPr id="6" name="Εικόνα 2" descr="https://enieopyy.files.wordpress.com/2015/12/eopyy-giatroi.jpg?w=460&amp;h=260&amp;cr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ieopyy.files.wordpress.com/2015/12/eopyy-giatroi.jpg?w=460&amp;h=260&amp;crop=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1705" cy="967740"/>
                                      </a:xfrm>
                                      <a:prstGeom prst="rect">
                                        <a:avLst/>
                                      </a:prstGeom>
                                      <a:noFill/>
                                      <a:ln>
                                        <a:noFill/>
                                      </a:ln>
                                    </pic:spPr>
                                  </pic:pic>
                                </a:graphicData>
                              </a:graphic>
                            </wp:inline>
                          </w:drawing>
                        </w:r>
                      </w:p>
                    </w:tc>
                  </w:tr>
                </w:tbl>
                <w:p w:rsidR="00C11AC1" w:rsidRPr="00C11AC1" w:rsidRDefault="00C11AC1" w:rsidP="00C11AC1">
                  <w:pPr>
                    <w:spacing w:after="0" w:line="240" w:lineRule="auto"/>
                    <w:rPr>
                      <w:rFonts w:ascii="Verdana" w:eastAsia="Times New Roman" w:hAnsi="Verdana" w:cs="Times New Roman"/>
                      <w:sz w:val="24"/>
                      <w:szCs w:val="24"/>
                    </w:rPr>
                  </w:pPr>
                </w:p>
              </w:tc>
            </w:tr>
            <w:tr w:rsidR="00C11AC1" w:rsidRPr="00C11AC1" w:rsidTr="00C11AC1">
              <w:trPr>
                <w:tblCellSpacing w:w="0" w:type="dxa"/>
                <w:jc w:val="center"/>
              </w:trPr>
              <w:tc>
                <w:tcPr>
                  <w:tcW w:w="0" w:type="auto"/>
                  <w:shd w:val="clear" w:color="auto" w:fill="FFFFFF"/>
                  <w:tcMar>
                    <w:top w:w="300" w:type="dxa"/>
                    <w:left w:w="300" w:type="dxa"/>
                    <w:bottom w:w="300" w:type="dxa"/>
                    <w:right w:w="300" w:type="dxa"/>
                  </w:tcMar>
                  <w:vAlign w:val="center"/>
                  <w:hideMark/>
                </w:tcPr>
                <w:p w:rsidR="00C11AC1" w:rsidRPr="00C11AC1" w:rsidRDefault="00C11AC1" w:rsidP="00C11AC1">
                  <w:pPr>
                    <w:spacing w:after="0" w:line="420" w:lineRule="atLeast"/>
                    <w:textAlignment w:val="baseline"/>
                    <w:outlineLvl w:val="1"/>
                    <w:rPr>
                      <w:rFonts w:ascii="Arial" w:eastAsia="Times New Roman" w:hAnsi="Arial" w:cs="Arial"/>
                      <w:i/>
                      <w:iCs/>
                      <w:color w:val="404040"/>
                      <w:sz w:val="30"/>
                      <w:szCs w:val="30"/>
                    </w:rPr>
                  </w:pPr>
                  <w:r w:rsidRPr="00C11AC1">
                    <w:rPr>
                      <w:rFonts w:ascii="inherit" w:eastAsia="Times New Roman" w:hAnsi="inherit" w:cs="Arial"/>
                      <w:b/>
                      <w:bCs/>
                      <w:i/>
                      <w:iCs/>
                      <w:color w:val="404040"/>
                      <w:sz w:val="30"/>
                      <w:szCs w:val="30"/>
                      <w:bdr w:val="none" w:sz="0" w:space="0" w:color="auto" w:frame="1"/>
                    </w:rPr>
                    <w:t>ΔΕΛΤΙΟ ΤΥΠΟΥ ΕΝΙ-ΕΟΠΥΥ 23/08/2021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06"/>
                    <w:gridCol w:w="2700"/>
                  </w:tblGrid>
                  <w:tr w:rsidR="00C11AC1" w:rsidRPr="00C11AC1">
                    <w:trPr>
                      <w:tblCellSpacing w:w="0" w:type="dxa"/>
                    </w:trPr>
                    <w:tc>
                      <w:tcPr>
                        <w:tcW w:w="0" w:type="auto"/>
                        <w:shd w:val="clear" w:color="auto" w:fill="FFFFFF"/>
                        <w:tcMar>
                          <w:top w:w="0" w:type="dxa"/>
                          <w:left w:w="0" w:type="dxa"/>
                          <w:bottom w:w="0" w:type="dxa"/>
                          <w:right w:w="300" w:type="dxa"/>
                        </w:tcMar>
                        <w:hideMark/>
                      </w:tcPr>
                      <w:p w:rsidR="00C11AC1" w:rsidRPr="00C11AC1" w:rsidRDefault="00C11AC1" w:rsidP="00C11AC1">
                        <w:pPr>
                          <w:spacing w:beforeAutospacing="1" w:after="0" w:afterAutospacing="1" w:line="336" w:lineRule="atLeast"/>
                          <w:rPr>
                            <w:rFonts w:ascii="Verdana" w:eastAsia="Times New Roman" w:hAnsi="Verdana" w:cs="Times New Roman"/>
                            <w:color w:val="333333"/>
                            <w:sz w:val="18"/>
                            <w:szCs w:val="18"/>
                          </w:rPr>
                        </w:pPr>
                        <w:hyperlink r:id="rId9" w:tgtFrame="_blank" w:history="1">
                          <w:r w:rsidRPr="00C11AC1">
                            <w:rPr>
                              <w:rFonts w:ascii="Verdana" w:eastAsia="Times New Roman" w:hAnsi="Verdana" w:cs="Times New Roman"/>
                              <w:noProof/>
                              <w:color w:val="333333"/>
                              <w:sz w:val="18"/>
                              <w:szCs w:val="18"/>
                            </w:rPr>
                            <w:drawing>
                              <wp:anchor distT="0" distB="0" distL="0" distR="0" simplePos="0" relativeHeight="251659264" behindDoc="0" locked="0" layoutInCell="1" allowOverlap="0" wp14:anchorId="34C7BD47" wp14:editId="6DB52E59">
                                <wp:simplePos x="0" y="0"/>
                                <wp:positionH relativeFrom="column">
                                  <wp:align>left</wp:align>
                                </wp:positionH>
                                <wp:positionV relativeFrom="line">
                                  <wp:posOffset>0</wp:posOffset>
                                </wp:positionV>
                                <wp:extent cx="1428750" cy="1428750"/>
                                <wp:effectExtent l="0" t="0" r="0" b="0"/>
                                <wp:wrapSquare wrapText="bothSides"/>
                                <wp:docPr id="8" name="x_de_element_image" descr="https://enieopyy.files.wordpress.com/2015/11/enieoppy1.jpg?w=150&amp;h=150">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de_element_image" descr="https://enieopyy.files.wordpress.com/2015/11/enieoppy1.jpg?w=150&amp;h=150">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C11AC1" w:rsidRPr="00C11AC1" w:rsidRDefault="00C11AC1" w:rsidP="00C11AC1">
                        <w:pPr>
                          <w:spacing w:before="100" w:beforeAutospacing="1" w:after="100" w:afterAutospacing="1" w:line="336" w:lineRule="atLeast"/>
                          <w:rPr>
                            <w:rFonts w:ascii="Verdana" w:eastAsia="Times New Roman" w:hAnsi="Verdana" w:cs="Times New Roman"/>
                            <w:color w:val="333333"/>
                            <w:sz w:val="18"/>
                            <w:szCs w:val="18"/>
                          </w:rPr>
                        </w:pPr>
                        <w:r w:rsidRPr="00C11AC1">
                          <w:rPr>
                            <w:rFonts w:ascii="Verdana" w:eastAsia="Times New Roman" w:hAnsi="Verdana" w:cs="Times New Roman"/>
                            <w:b/>
                            <w:bCs/>
                            <w:color w:val="333333"/>
                            <w:sz w:val="18"/>
                            <w:szCs w:val="18"/>
                          </w:rPr>
                          <w:t> </w:t>
                        </w:r>
                      </w:p>
                      <w:p w:rsidR="00C11AC1" w:rsidRPr="00C11AC1" w:rsidRDefault="00C11AC1" w:rsidP="00C11AC1">
                        <w:pPr>
                          <w:spacing w:before="100" w:beforeAutospacing="1" w:after="100" w:afterAutospacing="1" w:line="336" w:lineRule="atLeast"/>
                          <w:rPr>
                            <w:rFonts w:ascii="Verdana" w:eastAsia="Times New Roman" w:hAnsi="Verdana" w:cs="Times New Roman"/>
                            <w:color w:val="333333"/>
                            <w:sz w:val="18"/>
                            <w:szCs w:val="18"/>
                          </w:rPr>
                        </w:pPr>
                        <w:r w:rsidRPr="00C11AC1">
                          <w:rPr>
                            <w:rFonts w:ascii="Verdana" w:eastAsia="Times New Roman" w:hAnsi="Verdana" w:cs="Times New Roman"/>
                            <w:b/>
                            <w:bCs/>
                            <w:color w:val="333333"/>
                            <w:sz w:val="18"/>
                            <w:szCs w:val="18"/>
                          </w:rPr>
                          <w:t> </w:t>
                        </w:r>
                      </w:p>
                      <w:p w:rsidR="00C11AC1" w:rsidRPr="00C11AC1" w:rsidRDefault="00C11AC1" w:rsidP="00C11AC1">
                        <w:pPr>
                          <w:spacing w:before="100" w:beforeAutospacing="1" w:after="100" w:afterAutospacing="1" w:line="336" w:lineRule="atLeast"/>
                          <w:rPr>
                            <w:rFonts w:ascii="Verdana" w:eastAsia="Times New Roman" w:hAnsi="Verdana" w:cs="Times New Roman"/>
                            <w:color w:val="333333"/>
                            <w:sz w:val="18"/>
                            <w:szCs w:val="18"/>
                          </w:rPr>
                        </w:pPr>
                        <w:r w:rsidRPr="00C11AC1">
                          <w:rPr>
                            <w:rFonts w:ascii="Verdana" w:eastAsia="Times New Roman" w:hAnsi="Verdana" w:cs="Times New Roman"/>
                            <w:b/>
                            <w:bCs/>
                            <w:color w:val="333333"/>
                            <w:sz w:val="18"/>
                            <w:szCs w:val="18"/>
                          </w:rPr>
                          <w:t> "Παγκόσμια πρωτοτυπία του ΕΟΠΥΥ προς ιατρους: πληρώστε προκαταβολικά επιστροφή ή ακομα καλύτερα, σας ζητούμε επιστροφή χρημάτων για πράξεις που ΔΕΝ χρεώθηκαν ποτε!!"</w:t>
                        </w:r>
                      </w:p>
                      <w:p w:rsidR="00C11AC1" w:rsidRPr="00C11AC1" w:rsidRDefault="00C11AC1" w:rsidP="00C11AC1">
                        <w:pPr>
                          <w:spacing w:before="100" w:beforeAutospacing="1" w:after="100" w:afterAutospacing="1" w:line="336" w:lineRule="atLeast"/>
                          <w:rPr>
                            <w:rFonts w:ascii="Verdana" w:eastAsia="Times New Roman" w:hAnsi="Verdana" w:cs="Times New Roman"/>
                            <w:color w:val="333333"/>
                            <w:sz w:val="18"/>
                            <w:szCs w:val="18"/>
                          </w:rPr>
                        </w:pPr>
                        <w:r w:rsidRPr="00C11AC1">
                          <w:rPr>
                            <w:rFonts w:ascii="Verdana" w:eastAsia="Times New Roman" w:hAnsi="Verdana" w:cs="Times New Roman"/>
                            <w:color w:val="333333"/>
                            <w:sz w:val="18"/>
                            <w:szCs w:val="18"/>
                          </w:rPr>
                          <w:t>Μετά τη σχετική ανακοίνωση του ΕΟΠΥΥ (12/08/2021) περί</w:t>
                        </w:r>
                        <w:r w:rsidRPr="00C11AC1">
                          <w:rPr>
                            <w:rFonts w:ascii="Verdana" w:eastAsia="Times New Roman" w:hAnsi="Verdana" w:cs="Times New Roman"/>
                            <w:b/>
                            <w:bCs/>
                            <w:color w:val="333333"/>
                            <w:sz w:val="18"/>
                            <w:szCs w:val="18"/>
                          </w:rPr>
                          <w:t xml:space="preserve"> προείσπραξης του 70% του clawback του 2021</w:t>
                        </w:r>
                        <w:r w:rsidRPr="00C11AC1">
                          <w:rPr>
                            <w:rFonts w:ascii="Verdana" w:eastAsia="Times New Roman" w:hAnsi="Verdana" w:cs="Times New Roman"/>
                            <w:color w:val="333333"/>
                            <w:sz w:val="18"/>
                            <w:szCs w:val="18"/>
                          </w:rPr>
                          <w:t xml:space="preserve">, δεχόμαστε κύμα συλλογικής διαμαρτυρίας από αγανακτισμένους συνάδελφους που ασφυκτιούν από τα δυσβάσταχτα ποσά που θα παρακρατούνται κάθε μήνα από τις υποβολές τους, ενώ εξυπηρετούν απρόσκοπτα τους ασθενείς τους εν μέσω πανδημίας COVID. Οφείλουμε να καταθέσουμε την οργή και την αγανάκτηση του ιδιωτικού διαγνωστικού κλάδου της ΠΦΥ, σημαντικού πυλώνα της διαχείρισης της πανδημίας και να επισημάνουμε τα κάτωθι: </w:t>
                        </w:r>
                      </w:p>
                      <w:p w:rsidR="00C11AC1" w:rsidRPr="00C11AC1" w:rsidRDefault="00C11AC1" w:rsidP="00C11AC1">
                        <w:pPr>
                          <w:numPr>
                            <w:ilvl w:val="0"/>
                            <w:numId w:val="1"/>
                          </w:numPr>
                          <w:spacing w:before="100" w:beforeAutospacing="1" w:after="100" w:afterAutospacing="1" w:line="336" w:lineRule="atLeast"/>
                          <w:rPr>
                            <w:rFonts w:ascii="Verdana" w:eastAsia="Times New Roman" w:hAnsi="Verdana" w:cs="Times New Roman"/>
                            <w:color w:val="333333"/>
                            <w:sz w:val="18"/>
                            <w:szCs w:val="18"/>
                          </w:rPr>
                        </w:pPr>
                        <w:r w:rsidRPr="00C11AC1">
                          <w:rPr>
                            <w:rFonts w:ascii="Verdana" w:eastAsia="Times New Roman" w:hAnsi="Verdana" w:cs="Times New Roman"/>
                            <w:color w:val="333333"/>
                            <w:sz w:val="18"/>
                            <w:szCs w:val="18"/>
                          </w:rPr>
                          <w:lastRenderedPageBreak/>
                          <w:t xml:space="preserve">Η πρωτοφανής απόφαση της </w:t>
                        </w:r>
                        <w:r w:rsidRPr="00C11AC1">
                          <w:rPr>
                            <w:rFonts w:ascii="Verdana" w:eastAsia="Times New Roman" w:hAnsi="Verdana" w:cs="Times New Roman"/>
                            <w:b/>
                            <w:bCs/>
                            <w:color w:val="333333"/>
                            <w:sz w:val="18"/>
                            <w:szCs w:val="18"/>
                          </w:rPr>
                          <w:t>προκαταβολικής παρακράτησης clawback για το τρέχον έτος, εφαρμόζεται κατά εκτίμηση</w:t>
                        </w:r>
                        <w:r w:rsidRPr="00C11AC1">
                          <w:rPr>
                            <w:rFonts w:ascii="Verdana" w:eastAsia="Times New Roman" w:hAnsi="Verdana" w:cs="Times New Roman"/>
                            <w:color w:val="333333"/>
                            <w:sz w:val="18"/>
                            <w:szCs w:val="18"/>
                          </w:rPr>
                          <w:t xml:space="preserve">, χωρίς να υπάρχει η σχετική οριστικοποίηση του σημειώματος clawback. 2. Σε έτος πανδημίας COVID αποτελεί </w:t>
                        </w:r>
                        <w:r w:rsidRPr="00C11AC1">
                          <w:rPr>
                            <w:rFonts w:ascii="Verdana" w:eastAsia="Times New Roman" w:hAnsi="Verdana" w:cs="Times New Roman"/>
                            <w:b/>
                            <w:bCs/>
                            <w:color w:val="333333"/>
                            <w:sz w:val="18"/>
                            <w:szCs w:val="18"/>
                          </w:rPr>
                          <w:t>χρέος της πολιτείας να χρηματοδοτήσει τις αυξημένες διαγνωστικές ανάγκες ΠΦΥ του πληθυσμού που εξυπηρετούνται από τον ιδιωτικό τομέα</w:t>
                        </w:r>
                        <w:r w:rsidRPr="00C11AC1">
                          <w:rPr>
                            <w:rFonts w:ascii="Verdana" w:eastAsia="Times New Roman" w:hAnsi="Verdana" w:cs="Times New Roman"/>
                            <w:color w:val="333333"/>
                            <w:sz w:val="18"/>
                            <w:szCs w:val="18"/>
                          </w:rPr>
                          <w:t xml:space="preserve">. Αντί αυτού καταλογίζεται προκαταβολικά ο λογαριασμός αυτός στους ιατρούς του διαγνωστικού κλάδου..            3. Ο μηνιαίος αυτός καταλογισμός έρχεται να προστεθεί στο διακανονισμό των 120 δόσεων clawback και υπερβαίνει κατά πολύ το όριο της επιβίωσης του κλάδου.                                       4. </w:t>
                        </w:r>
                        <w:r w:rsidRPr="00C11AC1">
                          <w:rPr>
                            <w:rFonts w:ascii="Verdana" w:eastAsia="Times New Roman" w:hAnsi="Verdana" w:cs="Times New Roman"/>
                            <w:b/>
                            <w:bCs/>
                            <w:color w:val="333333"/>
                            <w:sz w:val="18"/>
                            <w:szCs w:val="18"/>
                          </w:rPr>
                          <w:t>18.000 ιατροί έχουν εγκαταλείψει τη χώρα</w:t>
                        </w:r>
                        <w:r w:rsidRPr="00C11AC1">
                          <w:rPr>
                            <w:rFonts w:ascii="Verdana" w:eastAsia="Times New Roman" w:hAnsi="Verdana" w:cs="Times New Roman"/>
                            <w:color w:val="333333"/>
                            <w:sz w:val="18"/>
                            <w:szCs w:val="18"/>
                          </w:rPr>
                          <w:t xml:space="preserve">, αγανακτισμένοι με τη διαρκή πολιτική άσκησης κοινωνικής πολιτικής εις βάρος της επιβίωσης του ιατρικού κλάδου.,                                               5. Ο καταλογισμός έχει συμπεριλάβει και κλινικοεργαστηριακούς ιατρούς </w:t>
                        </w:r>
                        <w:r w:rsidRPr="00C11AC1">
                          <w:rPr>
                            <w:rFonts w:ascii="Verdana" w:eastAsia="Times New Roman" w:hAnsi="Verdana" w:cs="Times New Roman"/>
                            <w:b/>
                            <w:bCs/>
                            <w:color w:val="333333"/>
                            <w:sz w:val="18"/>
                            <w:szCs w:val="18"/>
                          </w:rPr>
                          <w:t>που ουδέποτε υπέβαλλαν ιατρικές πράξεις στον ΕΟΠΥΥ</w:t>
                        </w:r>
                        <w:r w:rsidRPr="00C11AC1">
                          <w:rPr>
                            <w:rFonts w:ascii="Verdana" w:eastAsia="Times New Roman" w:hAnsi="Verdana" w:cs="Times New Roman"/>
                            <w:color w:val="333333"/>
                            <w:sz w:val="18"/>
                            <w:szCs w:val="18"/>
                          </w:rPr>
                          <w:t xml:space="preserve">, και επομένως δεν υπόκεινται σε καθεστώς clawback.  6. Ενώ η χώρα λαμβάνει το πακέτο βοήθειας για την πανδημία COVID, </w:t>
                        </w:r>
                        <w:r w:rsidRPr="00C11AC1">
                          <w:rPr>
                            <w:rFonts w:ascii="Verdana" w:eastAsia="Times New Roman" w:hAnsi="Verdana" w:cs="Times New Roman"/>
                            <w:b/>
                            <w:bCs/>
                            <w:color w:val="333333"/>
                            <w:sz w:val="18"/>
                            <w:szCs w:val="18"/>
                          </w:rPr>
                          <w:t>η χρηματοδότηση του ιδιωτικού διαγνωστικού τομέα αγνοείται επιδεικτικά</w:t>
                        </w:r>
                        <w:r w:rsidRPr="00C11AC1">
                          <w:rPr>
                            <w:rFonts w:ascii="Verdana" w:eastAsia="Times New Roman" w:hAnsi="Verdana" w:cs="Times New Roman"/>
                            <w:color w:val="333333"/>
                            <w:sz w:val="18"/>
                            <w:szCs w:val="18"/>
                          </w:rPr>
                          <w:t>, με τους ιατρούς που εξυπηρετούν τους πολίτες με συνέπεια να βρίσκονται σε απόγνωση λόγω δυσθεώρητης χρηματοδοτικού καταλογισμού από τον ΕΟΠΥΥ.                             </w:t>
                        </w:r>
                        <w:r w:rsidRPr="00C11AC1">
                          <w:rPr>
                            <w:rFonts w:ascii="Verdana" w:eastAsia="Times New Roman" w:hAnsi="Verdana" w:cs="Times New Roman"/>
                            <w:b/>
                            <w:bCs/>
                            <w:color w:val="333333"/>
                            <w:sz w:val="18"/>
                            <w:szCs w:val="18"/>
                          </w:rPr>
                          <w:t xml:space="preserve">Ζητούμε επιτακτικά την άμεση απόσυρση της απόφασης και την </w:t>
                        </w:r>
                        <w:r w:rsidRPr="00C11AC1">
                          <w:rPr>
                            <w:rFonts w:ascii="Verdana" w:eastAsia="Times New Roman" w:hAnsi="Verdana" w:cs="Times New Roman"/>
                            <w:b/>
                            <w:bCs/>
                            <w:color w:val="333333"/>
                            <w:sz w:val="18"/>
                            <w:szCs w:val="18"/>
                          </w:rPr>
                          <w:lastRenderedPageBreak/>
                          <w:t>οριστική κατάργηση του clawback. Εν μέσω πανδημίας, η πολιτεία ωθεί τον κλάδο σε άμεση κινητοποίηση.</w:t>
                        </w:r>
                      </w:p>
                      <w:p w:rsidR="00C11AC1" w:rsidRPr="00C11AC1" w:rsidRDefault="00C11AC1" w:rsidP="00C11AC1">
                        <w:pPr>
                          <w:spacing w:before="100" w:beforeAutospacing="1" w:after="100" w:afterAutospacing="1" w:line="336" w:lineRule="atLeast"/>
                          <w:rPr>
                            <w:rFonts w:ascii="Verdana" w:eastAsia="Times New Roman" w:hAnsi="Verdana" w:cs="Times New Roman"/>
                            <w:color w:val="333333"/>
                            <w:sz w:val="18"/>
                            <w:szCs w:val="18"/>
                          </w:rPr>
                        </w:pPr>
                        <w:r w:rsidRPr="00C11AC1">
                          <w:rPr>
                            <w:rFonts w:ascii="Verdana" w:eastAsia="Times New Roman" w:hAnsi="Verdana" w:cs="Times New Roman"/>
                            <w:color w:val="333333"/>
                            <w:sz w:val="18"/>
                            <w:szCs w:val="18"/>
                          </w:rPr>
                          <w:t> </w:t>
                        </w:r>
                      </w:p>
                      <w:p w:rsidR="00C11AC1" w:rsidRPr="00C11AC1" w:rsidRDefault="00C11AC1" w:rsidP="00C11AC1">
                        <w:pPr>
                          <w:spacing w:after="360" w:line="300" w:lineRule="atLeast"/>
                          <w:textAlignment w:val="baseline"/>
                          <w:rPr>
                            <w:rFonts w:ascii="Arial" w:eastAsia="Times New Roman" w:hAnsi="Arial" w:cs="Arial"/>
                            <w:color w:val="404040"/>
                            <w:sz w:val="20"/>
                            <w:szCs w:val="20"/>
                          </w:rPr>
                        </w:pPr>
                        <w:r w:rsidRPr="00C11AC1">
                          <w:rPr>
                            <w:rFonts w:ascii="Arial" w:eastAsia="Times New Roman" w:hAnsi="Arial" w:cs="Arial"/>
                            <w:color w:val="404040"/>
                            <w:sz w:val="20"/>
                            <w:szCs w:val="20"/>
                          </w:rPr>
                          <w:t>Για το Διοικητικό Συμβούλιο</w:t>
                        </w:r>
                      </w:p>
                      <w:p w:rsidR="00C11AC1" w:rsidRPr="00C11AC1" w:rsidRDefault="00C11AC1" w:rsidP="00C11AC1">
                        <w:pPr>
                          <w:spacing w:after="360" w:line="300" w:lineRule="atLeast"/>
                          <w:textAlignment w:val="baseline"/>
                          <w:rPr>
                            <w:rFonts w:ascii="Arial" w:eastAsia="Times New Roman" w:hAnsi="Arial" w:cs="Arial"/>
                            <w:color w:val="404040"/>
                            <w:sz w:val="20"/>
                            <w:szCs w:val="20"/>
                          </w:rPr>
                        </w:pPr>
                        <w:r w:rsidRPr="00C11AC1">
                          <w:rPr>
                            <w:rFonts w:ascii="Arial" w:eastAsia="Times New Roman" w:hAnsi="Arial" w:cs="Arial"/>
                            <w:color w:val="404040"/>
                            <w:sz w:val="20"/>
                            <w:szCs w:val="20"/>
                          </w:rPr>
                          <w:t>Η Πρόεδρος              Ο Γενικός Γραμματέας</w:t>
                        </w:r>
                      </w:p>
                      <w:p w:rsidR="00C11AC1" w:rsidRPr="00C11AC1" w:rsidRDefault="00C11AC1" w:rsidP="00C11AC1">
                        <w:pPr>
                          <w:spacing w:after="360" w:line="300" w:lineRule="atLeast"/>
                          <w:textAlignment w:val="baseline"/>
                          <w:rPr>
                            <w:rFonts w:ascii="Arial" w:eastAsia="Times New Roman" w:hAnsi="Arial" w:cs="Arial"/>
                            <w:color w:val="404040"/>
                            <w:sz w:val="20"/>
                            <w:szCs w:val="20"/>
                          </w:rPr>
                        </w:pPr>
                        <w:r w:rsidRPr="00C11AC1">
                          <w:rPr>
                            <w:rFonts w:ascii="Arial" w:eastAsia="Times New Roman" w:hAnsi="Arial" w:cs="Arial"/>
                            <w:color w:val="404040"/>
                            <w:sz w:val="20"/>
                            <w:szCs w:val="20"/>
                          </w:rPr>
                          <w:t>Άννα Μαστοράκου   Οικονόμου Δημητριος</w:t>
                        </w:r>
                      </w:p>
                    </w:tc>
                    <w:tc>
                      <w:tcPr>
                        <w:tcW w:w="2700" w:type="dxa"/>
                        <w:shd w:val="clear" w:color="auto" w:fill="FFFFFF"/>
                        <w:hideMark/>
                      </w:tcPr>
                      <w:tbl>
                        <w:tblPr>
                          <w:tblW w:w="2700" w:type="dxa"/>
                          <w:tblCellSpacing w:w="0" w:type="dxa"/>
                          <w:shd w:val="clear" w:color="auto" w:fill="D6BAA1"/>
                          <w:tblCellMar>
                            <w:left w:w="0" w:type="dxa"/>
                            <w:right w:w="0" w:type="dxa"/>
                          </w:tblCellMar>
                          <w:tblLook w:val="04A0" w:firstRow="1" w:lastRow="0" w:firstColumn="1" w:lastColumn="0" w:noHBand="0" w:noVBand="1"/>
                        </w:tblPr>
                        <w:tblGrid>
                          <w:gridCol w:w="2700"/>
                        </w:tblGrid>
                        <w:tr w:rsidR="00C11AC1" w:rsidRPr="00C11AC1">
                          <w:trPr>
                            <w:tblCellSpacing w:w="0" w:type="dxa"/>
                          </w:trPr>
                          <w:tc>
                            <w:tcPr>
                              <w:tcW w:w="0" w:type="auto"/>
                              <w:shd w:val="clear" w:color="auto" w:fill="D6BAA1"/>
                              <w:vAlign w:val="center"/>
                              <w:hideMark/>
                            </w:tcPr>
                            <w:p w:rsidR="00C11AC1" w:rsidRPr="00C11AC1" w:rsidRDefault="00C11AC1" w:rsidP="00C11AC1">
                              <w:pPr>
                                <w:spacing w:after="0" w:line="240" w:lineRule="auto"/>
                                <w:rPr>
                                  <w:rFonts w:ascii="Times New Roman" w:eastAsia="Times New Roman" w:hAnsi="Times New Roman" w:cs="Times New Roman"/>
                                  <w:sz w:val="24"/>
                                  <w:szCs w:val="24"/>
                                </w:rPr>
                              </w:pPr>
                              <w:r>
                                <w:rPr>
                                  <w:noProof/>
                                </w:rPr>
                                <w:lastRenderedPageBreak/>
                                <mc:AlternateContent>
                                  <mc:Choice Requires="wps">
                                    <w:drawing>
                                      <wp:inline distT="0" distB="0" distL="0" distR="0">
                                        <wp:extent cx="1711960" cy="53340"/>
                                        <wp:effectExtent l="0" t="0" r="0" b="3810"/>
                                        <wp:docPr id="13" name="AutoShape 3" descr="blob:https://outlook.live.com/d8c314e3-98d0-42cc-a239-f13b6e5b3ee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1960" cy="5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blob:https://outlook.live.com/d8c314e3-98d0-42cc-a239-f13b6e5b3ee1" style="width:134.8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" filled="f" stroked="f">
                                        <o:lock v:ext="edit" aspectratio="t"/>
                                        <w10:anchorlock/>
                                      </v:rect>
                                    </w:pict>
                                  </mc:Fallback>
                                </mc:AlternateContent>
                              </w:r>
                            </w:p>
                          </w:tc>
                        </w:tr>
                        <w:tr w:rsidR="00C11AC1" w:rsidRPr="00C11AC1">
                          <w:trPr>
                            <w:tblCellSpacing w:w="0" w:type="dxa"/>
                          </w:trPr>
                          <w:tc>
                            <w:tcPr>
                              <w:tcW w:w="0" w:type="auto"/>
                              <w:shd w:val="clear" w:color="auto" w:fill="CCCCCC"/>
                              <w:tcMar>
                                <w:top w:w="150" w:type="dxa"/>
                                <w:left w:w="150" w:type="dxa"/>
                                <w:bottom w:w="150" w:type="dxa"/>
                                <w:right w:w="150" w:type="dxa"/>
                              </w:tcMar>
                              <w:vAlign w:val="center"/>
                              <w:hideMark/>
                            </w:tcPr>
                            <w:p w:rsidR="00C11AC1" w:rsidRPr="00C11AC1" w:rsidRDefault="00C11AC1" w:rsidP="00C11AC1">
                              <w:pPr>
                                <w:shd w:val="clear" w:color="auto" w:fill="FFFFFF"/>
                                <w:spacing w:after="300" w:line="300" w:lineRule="atLeast"/>
                                <w:textAlignment w:val="baseline"/>
                                <w:outlineLvl w:val="0"/>
                                <w:rPr>
                                  <w:rFonts w:ascii="Arial" w:eastAsia="Times New Roman" w:hAnsi="Arial" w:cs="Arial"/>
                                  <w:b/>
                                  <w:bCs/>
                                  <w:i/>
                                  <w:iCs/>
                                  <w:color w:val="0E3A5D"/>
                                  <w:kern w:val="36"/>
                                  <w:sz w:val="24"/>
                                  <w:szCs w:val="24"/>
                                </w:rPr>
                              </w:pPr>
                              <w:r w:rsidRPr="00C11AC1">
                                <w:rPr>
                                  <w:rFonts w:ascii="Arial" w:eastAsia="Times New Roman" w:hAnsi="Arial" w:cs="Arial"/>
                                  <w:b/>
                                  <w:bCs/>
                                  <w:i/>
                                  <w:iCs/>
                                  <w:color w:val="0E3A5D"/>
                                  <w:kern w:val="36"/>
                                  <w:sz w:val="24"/>
                                  <w:szCs w:val="24"/>
                                </w:rPr>
                                <w:t>ΕΝ. Ι. Ε.Ο.Π.Υ.Υ.</w:t>
                              </w:r>
                            </w:p>
                          </w:tc>
                        </w:tr>
                        <w:tr w:rsidR="00C11AC1" w:rsidRPr="00C11AC1">
                          <w:trPr>
                            <w:tblCellSpacing w:w="0" w:type="dxa"/>
                          </w:trPr>
                          <w:tc>
                            <w:tcPr>
                              <w:tcW w:w="0" w:type="auto"/>
                              <w:shd w:val="clear" w:color="auto" w:fill="D6BAA1"/>
                              <w:vAlign w:val="center"/>
                              <w:hideMark/>
                            </w:tcPr>
                            <w:p w:rsidR="00C11AC1" w:rsidRPr="00C11AC1" w:rsidRDefault="00C11AC1" w:rsidP="00C11AC1">
                              <w:pPr>
                                <w:spacing w:after="0" w:line="240" w:lineRule="auto"/>
                                <w:rPr>
                                  <w:rFonts w:ascii="Times New Roman" w:eastAsia="Times New Roman" w:hAnsi="Times New Roman" w:cs="Times New Roman"/>
                                  <w:sz w:val="24"/>
                                  <w:szCs w:val="24"/>
                                </w:rPr>
                              </w:pPr>
                              <w:r>
                                <w:rPr>
                                  <w:noProof/>
                                </w:rPr>
                                <mc:AlternateContent>
                                  <mc:Choice Requires="wps">
                                    <w:drawing>
                                      <wp:inline distT="0" distB="0" distL="0" distR="0">
                                        <wp:extent cx="1711960" cy="53340"/>
                                        <wp:effectExtent l="0" t="0" r="0" b="3810"/>
                                        <wp:docPr id="12" name="AutoShape 4" descr="blob:https://outlook.live.com/b4b787d8-c8d2-4c4e-a49d-27d8dfc8471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1960" cy="5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blob:https://outlook.live.com/b4b787d8-c8d2-4c4e-a49d-27d8dfc8471c" style="width:134.8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" filled="f" stroked="f">
                                        <o:lock v:ext="edit" aspectratio="t"/>
                                        <w10:anchorlock/>
                                      </v:rect>
                                    </w:pict>
                                  </mc:Fallback>
                                </mc:AlternateContent>
                              </w:r>
                            </w:p>
                          </w:tc>
                        </w:tr>
                      </w:tbl>
                      <w:p w:rsidR="00C11AC1" w:rsidRPr="00C11AC1" w:rsidRDefault="00C11AC1" w:rsidP="00C11AC1">
                        <w:pPr>
                          <w:spacing w:after="0" w:line="240" w:lineRule="auto"/>
                          <w:rPr>
                            <w:rFonts w:ascii="Times New Roman" w:eastAsia="Times New Roman" w:hAnsi="Times New Roman" w:cs="Times New Roman"/>
                            <w:sz w:val="24"/>
                            <w:szCs w:val="24"/>
                          </w:rPr>
                        </w:pPr>
                      </w:p>
                    </w:tc>
                  </w:tr>
                </w:tbl>
                <w:p w:rsidR="00C11AC1" w:rsidRPr="00C11AC1" w:rsidRDefault="00C11AC1" w:rsidP="00C11AC1">
                  <w:pPr>
                    <w:spacing w:after="0" w:line="240" w:lineRule="auto"/>
                    <w:rPr>
                      <w:rFonts w:ascii="Verdana" w:eastAsia="Times New Roman" w:hAnsi="Verdana" w:cs="Times New Roman"/>
                      <w:sz w:val="24"/>
                      <w:szCs w:val="24"/>
                    </w:rPr>
                  </w:pPr>
                </w:p>
              </w:tc>
            </w:tr>
            <w:tr w:rsidR="00C11AC1" w:rsidRPr="00C11AC1" w:rsidTr="00C11AC1">
              <w:trPr>
                <w:tblCellSpacing w:w="0" w:type="dxa"/>
                <w:jc w:val="center"/>
              </w:trPr>
              <w:tc>
                <w:tcPr>
                  <w:tcW w:w="0" w:type="auto"/>
                  <w:vAlign w:val="center"/>
                  <w:hideMark/>
                </w:tcPr>
                <w:p w:rsidR="00C11AC1" w:rsidRPr="00C11AC1" w:rsidRDefault="00C11AC1" w:rsidP="00C11AC1">
                  <w:pPr>
                    <w:spacing w:after="0" w:line="240" w:lineRule="auto"/>
                    <w:rPr>
                      <w:rFonts w:ascii="Verdana" w:eastAsia="Times New Roman" w:hAnsi="Verdana" w:cs="Times New Roman"/>
                      <w:sz w:val="24"/>
                      <w:szCs w:val="24"/>
                    </w:rPr>
                  </w:pPr>
                  <w:r>
                    <w:rPr>
                      <w:noProof/>
                    </w:rPr>
                    <w:lastRenderedPageBreak/>
                    <mc:AlternateContent>
                      <mc:Choice Requires="wps">
                        <w:drawing>
                          <wp:inline distT="0" distB="0" distL="0" distR="0">
                            <wp:extent cx="308610" cy="308610"/>
                            <wp:effectExtent l="0" t="0" r="0" b="0"/>
                            <wp:docPr id="11" name="AutoShape 5" descr="blob:https://outlook.live.com/9ef36b39-0fa6-4595-8f55-3ad0822c0b7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blob:https://outlook.live.com/9ef36b39-0fa6-4595-8f55-3ad0822c0b74"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" filled="f" stroked="f">
                            <o:lock v:ext="edit" aspectratio="t"/>
                            <w10:anchorlock/>
                          </v:rect>
                        </w:pict>
                      </mc:Fallback>
                    </mc:AlternateContent>
                  </w:r>
                </w:p>
              </w:tc>
            </w:tr>
            <w:tr w:rsidR="00C11AC1" w:rsidRPr="00C11AC1" w:rsidTr="00C11AC1">
              <w:trPr>
                <w:trHeight w:val="150"/>
                <w:tblCellSpacing w:w="0" w:type="dxa"/>
                <w:jc w:val="center"/>
              </w:trPr>
              <w:tc>
                <w:tcPr>
                  <w:tcW w:w="0" w:type="auto"/>
                  <w:vAlign w:val="center"/>
                  <w:hideMark/>
                </w:tcPr>
                <w:p w:rsidR="00C11AC1" w:rsidRPr="00C11AC1" w:rsidRDefault="00C11AC1" w:rsidP="00C11AC1">
                  <w:pPr>
                    <w:spacing w:after="0" w:line="150" w:lineRule="atLeast"/>
                    <w:rPr>
                      <w:rFonts w:ascii="Verdana" w:eastAsia="Times New Roman" w:hAnsi="Verdana" w:cs="Times New Roman"/>
                      <w:sz w:val="24"/>
                      <w:szCs w:val="24"/>
                    </w:rPr>
                  </w:pPr>
                  <w:r w:rsidRPr="00C11AC1">
                    <w:rPr>
                      <w:rFonts w:ascii="Verdana" w:eastAsia="Times New Roman" w:hAnsi="Verdana" w:cs="Times New Roman"/>
                      <w:sz w:val="24"/>
                      <w:szCs w:val="24"/>
                    </w:rPr>
                    <w:t> </w:t>
                  </w:r>
                </w:p>
              </w:tc>
            </w:tr>
            <w:tr w:rsidR="00C11AC1" w:rsidRPr="00C11AC1" w:rsidTr="00C11AC1">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306"/>
                  </w:tblGrid>
                  <w:tr w:rsidR="00C11AC1" w:rsidRPr="00C11AC1">
                    <w:trPr>
                      <w:tblCellSpacing w:w="0" w:type="dxa"/>
                    </w:trPr>
                    <w:tc>
                      <w:tcPr>
                        <w:tcW w:w="0" w:type="auto"/>
                        <w:vAlign w:val="center"/>
                        <w:hideMark/>
                      </w:tcPr>
                      <w:p w:rsidR="00C11AC1" w:rsidRPr="00C11AC1" w:rsidRDefault="00C11AC1" w:rsidP="00C11AC1">
                        <w:pPr>
                          <w:spacing w:after="0" w:line="360" w:lineRule="atLeast"/>
                          <w:rPr>
                            <w:rFonts w:ascii="Verdana" w:eastAsia="Times New Roman" w:hAnsi="Verdana" w:cs="Times New Roman"/>
                            <w:color w:val="999999"/>
                            <w:sz w:val="15"/>
                            <w:szCs w:val="15"/>
                          </w:rPr>
                        </w:pPr>
                        <w:r>
                          <w:rPr>
                            <w:noProof/>
                          </w:rPr>
                          <mc:AlternateContent>
                            <mc:Choice Requires="wps">
                              <w:drawing>
                                <wp:inline distT="0" distB="0" distL="0" distR="0">
                                  <wp:extent cx="308610" cy="308610"/>
                                  <wp:effectExtent l="0" t="0" r="0" b="0"/>
                                  <wp:docPr id="10" name="AutoShape 6" descr="blob:https://outlook.live.com/a94a01ec-058c-4859-b956-b4f10b5f6f4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blob:https://outlook.live.com/a94a01ec-058c-4859-b956-b4f10b5f6f4a"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" filled="f" stroked="f">
                                  <o:lock v:ext="edit" aspectratio="t"/>
                                  <w10:anchorlock/>
                                </v:rect>
                              </w:pict>
                            </mc:Fallback>
                          </mc:AlternateContent>
                        </w:r>
                      </w:p>
                    </w:tc>
                  </w:tr>
                  <w:tr w:rsidR="00C11AC1" w:rsidRPr="00C11AC1">
                    <w:trPr>
                      <w:trHeight w:val="150"/>
                      <w:tblCellSpacing w:w="0" w:type="dxa"/>
                    </w:trPr>
                    <w:tc>
                      <w:tcPr>
                        <w:tcW w:w="0" w:type="auto"/>
                        <w:shd w:val="clear" w:color="auto" w:fill="F7F7F2"/>
                        <w:tcMar>
                          <w:top w:w="150" w:type="dxa"/>
                          <w:left w:w="225" w:type="dxa"/>
                          <w:bottom w:w="150" w:type="dxa"/>
                          <w:right w:w="225" w:type="dxa"/>
                        </w:tcMar>
                        <w:vAlign w:val="center"/>
                        <w:hideMark/>
                      </w:tcPr>
                      <w:p w:rsidR="00C11AC1" w:rsidRPr="00C11AC1" w:rsidRDefault="00C11AC1" w:rsidP="00C11AC1">
                        <w:pPr>
                          <w:spacing w:after="0" w:line="360" w:lineRule="atLeast"/>
                          <w:rPr>
                            <w:rFonts w:ascii="Verdana" w:eastAsia="Times New Roman" w:hAnsi="Verdana" w:cs="Times New Roman"/>
                            <w:color w:val="999999"/>
                            <w:sz w:val="15"/>
                            <w:szCs w:val="15"/>
                          </w:rPr>
                        </w:pPr>
                        <w:hyperlink r:id="rId11" w:tgtFrame="_blank" w:history="1">
                          <w:r w:rsidRPr="00C11AC1">
                            <w:rPr>
                              <w:rFonts w:ascii="Verdana" w:eastAsia="Times New Roman" w:hAnsi="Verdana" w:cs="Times New Roman"/>
                              <w:color w:val="999999"/>
                              <w:sz w:val="15"/>
                              <w:szCs w:val="15"/>
                              <w:u w:val="single"/>
                              <w:lang w:val="en-US"/>
                            </w:rPr>
                            <w:t>To stop receiving these emails please unsubscribe.</w:t>
                          </w:r>
                        </w:hyperlink>
                        <w:r w:rsidRPr="00C11AC1">
                          <w:rPr>
                            <w:rFonts w:ascii="Verdana" w:eastAsia="Times New Roman" w:hAnsi="Verdana" w:cs="Times New Roman"/>
                            <w:color w:val="999999"/>
                            <w:sz w:val="15"/>
                            <w:szCs w:val="15"/>
                            <w:lang w:val="en-US"/>
                          </w:rPr>
                          <w:t xml:space="preserve"> </w:t>
                        </w:r>
                        <w:r w:rsidRPr="00C11AC1">
                          <w:rPr>
                            <w:rFonts w:ascii="Verdana" w:eastAsia="Times New Roman" w:hAnsi="Verdana" w:cs="Times New Roman"/>
                            <w:color w:val="999999"/>
                            <w:sz w:val="15"/>
                            <w:szCs w:val="15"/>
                            <w:lang w:val="en-US"/>
                          </w:rPr>
                          <w:br/>
                        </w:r>
                        <w:r w:rsidRPr="00C11AC1">
                          <w:rPr>
                            <w:rFonts w:ascii="Verdana" w:eastAsia="Times New Roman" w:hAnsi="Verdana" w:cs="Times New Roman"/>
                            <w:color w:val="999999"/>
                            <w:sz w:val="15"/>
                            <w:szCs w:val="15"/>
                          </w:rPr>
                          <w:t>Type your Company Name, Address and Contact Details</w:t>
                        </w:r>
                      </w:p>
                    </w:tc>
                  </w:tr>
                  <w:tr w:rsidR="00C11AC1" w:rsidRPr="00C11AC1">
                    <w:trPr>
                      <w:tblCellSpacing w:w="0" w:type="dxa"/>
                    </w:trPr>
                    <w:tc>
                      <w:tcPr>
                        <w:tcW w:w="0" w:type="auto"/>
                        <w:vAlign w:val="center"/>
                        <w:hideMark/>
                      </w:tcPr>
                      <w:p w:rsidR="00C11AC1" w:rsidRPr="00C11AC1" w:rsidRDefault="00C11AC1" w:rsidP="00C11AC1">
                        <w:pPr>
                          <w:spacing w:after="0" w:line="360" w:lineRule="atLeast"/>
                          <w:rPr>
                            <w:rFonts w:ascii="Verdana" w:eastAsia="Times New Roman" w:hAnsi="Verdana" w:cs="Times New Roman"/>
                            <w:color w:val="999999"/>
                            <w:sz w:val="15"/>
                            <w:szCs w:val="15"/>
                          </w:rPr>
                        </w:pPr>
                        <w:r>
                          <w:rPr>
                            <w:noProof/>
                          </w:rPr>
                          <mc:AlternateContent>
                            <mc:Choice Requires="wps">
                              <w:drawing>
                                <wp:inline distT="0" distB="0" distL="0" distR="0">
                                  <wp:extent cx="308610" cy="308610"/>
                                  <wp:effectExtent l="0" t="0" r="0" b="0"/>
                                  <wp:docPr id="9" name="AutoShape 7" descr="blob:https://outlook.live.com/cc91fc99-f8e5-4454-94fb-f0532ee9189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blob:https://outlook.live.com/cc91fc99-f8e5-4454-94fb-f0532ee9189e"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" filled="f" stroked="f">
                                  <o:lock v:ext="edit" aspectratio="t"/>
                                  <w10:anchorlock/>
                                </v:rect>
                              </w:pict>
                            </mc:Fallback>
                          </mc:AlternateContent>
                        </w:r>
                      </w:p>
                    </w:tc>
                  </w:tr>
                </w:tbl>
                <w:p w:rsidR="00C11AC1" w:rsidRPr="00C11AC1" w:rsidRDefault="00C11AC1" w:rsidP="00C11AC1">
                  <w:pPr>
                    <w:spacing w:after="0" w:line="240" w:lineRule="auto"/>
                    <w:rPr>
                      <w:rFonts w:ascii="Verdana" w:eastAsia="Times New Roman" w:hAnsi="Verdana" w:cs="Times New Roman"/>
                      <w:sz w:val="24"/>
                      <w:szCs w:val="24"/>
                    </w:rPr>
                  </w:pPr>
                </w:p>
              </w:tc>
            </w:tr>
          </w:tbl>
          <w:p w:rsidR="00C11AC1" w:rsidRPr="00C11AC1" w:rsidRDefault="00C11AC1" w:rsidP="00C11AC1">
            <w:pPr>
              <w:spacing w:after="0" w:line="240" w:lineRule="auto"/>
              <w:rPr>
                <w:rFonts w:ascii="Times New Roman" w:eastAsia="Times New Roman" w:hAnsi="Times New Roman" w:cs="Times New Roman"/>
                <w:sz w:val="24"/>
                <w:szCs w:val="24"/>
              </w:rPr>
            </w:pPr>
          </w:p>
        </w:tc>
      </w:tr>
    </w:tbl>
    <w:p w:rsidR="00106E10" w:rsidRPr="001A48E2" w:rsidRDefault="00106E10">
      <w:pPr>
        <w:rPr>
          <w:sz w:val="24"/>
          <w:szCs w:val="24"/>
          <w:lang w:val="en-US"/>
        </w:rPr>
      </w:pPr>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66C71"/>
    <w:multiLevelType w:val="multilevel"/>
    <w:tmpl w:val="F3CC8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AC1"/>
    <w:rsid w:val="00106E10"/>
    <w:rsid w:val="001A48E2"/>
    <w:rsid w:val="00C11A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11AC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11A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11AC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11A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502645">
      <w:bodyDiv w:val="1"/>
      <w:marLeft w:val="0"/>
      <w:marRight w:val="0"/>
      <w:marTop w:val="0"/>
      <w:marBottom w:val="0"/>
      <w:divBdr>
        <w:top w:val="none" w:sz="0" w:space="0" w:color="auto"/>
        <w:left w:val="none" w:sz="0" w:space="0" w:color="auto"/>
        <w:bottom w:val="none" w:sz="0" w:space="0" w:color="auto"/>
        <w:right w:val="none" w:sz="0" w:space="0" w:color="auto"/>
      </w:divBdr>
      <w:divsChild>
        <w:div w:id="1226991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221002">
              <w:marLeft w:val="0"/>
              <w:marRight w:val="0"/>
              <w:marTop w:val="0"/>
              <w:marBottom w:val="0"/>
              <w:divBdr>
                <w:top w:val="none" w:sz="0" w:space="0" w:color="auto"/>
                <w:left w:val="none" w:sz="0" w:space="0" w:color="auto"/>
                <w:bottom w:val="none" w:sz="0" w:space="0" w:color="auto"/>
                <w:right w:val="none" w:sz="0" w:space="0" w:color="auto"/>
              </w:divBdr>
            </w:div>
          </w:divsChild>
        </w:div>
        <w:div w:id="99348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532158">
              <w:marLeft w:val="0"/>
              <w:marRight w:val="0"/>
              <w:marTop w:val="0"/>
              <w:marBottom w:val="0"/>
              <w:divBdr>
                <w:top w:val="none" w:sz="0" w:space="0" w:color="auto"/>
                <w:left w:val="none" w:sz="0" w:space="0" w:color="auto"/>
                <w:bottom w:val="none" w:sz="0" w:space="0" w:color="auto"/>
                <w:right w:val="none" w:sz="0" w:space="0" w:color="auto"/>
              </w:divBdr>
              <w:divsChild>
                <w:div w:id="1158768024">
                  <w:marLeft w:val="0"/>
                  <w:marRight w:val="0"/>
                  <w:marTop w:val="0"/>
                  <w:marBottom w:val="0"/>
                  <w:divBdr>
                    <w:top w:val="none" w:sz="0" w:space="0" w:color="auto"/>
                    <w:left w:val="none" w:sz="0" w:space="0" w:color="auto"/>
                    <w:bottom w:val="none" w:sz="0" w:space="0" w:color="auto"/>
                    <w:right w:val="none" w:sz="0" w:space="0" w:color="auto"/>
                  </w:divBdr>
                  <w:divsChild>
                    <w:div w:id="258300209">
                      <w:marLeft w:val="0"/>
                      <w:marRight w:val="0"/>
                      <w:marTop w:val="0"/>
                      <w:marBottom w:val="0"/>
                      <w:divBdr>
                        <w:top w:val="dashed" w:sz="6" w:space="0" w:color="008000"/>
                        <w:left w:val="dashed" w:sz="6" w:space="0" w:color="008000"/>
                        <w:bottom w:val="dashed" w:sz="6" w:space="0" w:color="008000"/>
                        <w:right w:val="dashed" w:sz="6" w:space="0" w:color="008000"/>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kaloudismd@yahoo.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i.eopyy@gmail.com" TargetMode="External"/><Relationship Id="rId11" Type="http://schemas.openxmlformats.org/officeDocument/2006/relationships/hyperlink" Target="https://server65.mailstudio.gr/unsubscribe.php?M=2787128&amp;N=12234&amp;L=1639&amp;C=a574c3e248682a133b0439b8f068985e"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server65.mailstudio.gr/link.php?M=2787128&amp;N=12234&amp;L=2184&amp;F=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3</Pages>
  <Words>463</Words>
  <Characters>2502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2021-08-23T08:59:00Z</dcterms:created>
  <dcterms:modified xsi:type="dcterms:W3CDTF">2021-08-23T08:59:00Z</dcterms:modified>
</cp:coreProperties>
</file>