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59" w:rsidRPr="00B6576C" w:rsidRDefault="00D03D59" w:rsidP="00B6576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03D59" w:rsidRPr="00B6576C" w:rsidRDefault="00E21D37" w:rsidP="00D20340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ab/>
      </w:r>
      <w:r w:rsidRPr="00B6576C">
        <w:rPr>
          <w:rFonts w:asciiTheme="majorHAnsi" w:hAnsiTheme="majorHAnsi"/>
          <w:sz w:val="24"/>
          <w:szCs w:val="24"/>
        </w:rPr>
        <w:tab/>
      </w:r>
      <w:r w:rsidRPr="00B6576C">
        <w:rPr>
          <w:rFonts w:asciiTheme="majorHAnsi" w:hAnsiTheme="majorHAnsi"/>
          <w:sz w:val="24"/>
          <w:szCs w:val="24"/>
        </w:rPr>
        <w:tab/>
      </w:r>
      <w:r w:rsidRPr="00B6576C">
        <w:rPr>
          <w:rFonts w:asciiTheme="majorHAnsi" w:hAnsiTheme="majorHAnsi"/>
          <w:sz w:val="24"/>
          <w:szCs w:val="24"/>
        </w:rPr>
        <w:tab/>
      </w:r>
      <w:r w:rsidRPr="00B6576C">
        <w:rPr>
          <w:rFonts w:asciiTheme="majorHAnsi" w:hAnsiTheme="majorHAnsi"/>
          <w:sz w:val="24"/>
          <w:szCs w:val="24"/>
        </w:rPr>
        <w:tab/>
      </w:r>
      <w:r w:rsidR="00B6576C">
        <w:rPr>
          <w:rFonts w:asciiTheme="majorHAnsi" w:hAnsiTheme="majorHAnsi"/>
          <w:sz w:val="24"/>
          <w:szCs w:val="24"/>
        </w:rPr>
        <w:tab/>
      </w:r>
      <w:r w:rsidR="00B6576C">
        <w:rPr>
          <w:rFonts w:asciiTheme="majorHAnsi" w:hAnsiTheme="majorHAnsi"/>
          <w:sz w:val="24"/>
          <w:szCs w:val="24"/>
        </w:rPr>
        <w:tab/>
      </w:r>
      <w:r w:rsidRPr="00B6576C">
        <w:rPr>
          <w:rFonts w:asciiTheme="majorHAnsi" w:hAnsiTheme="majorHAnsi"/>
          <w:sz w:val="24"/>
          <w:szCs w:val="24"/>
        </w:rPr>
        <w:t>Αθήνα 14.9.2017</w:t>
      </w:r>
    </w:p>
    <w:p w:rsidR="00474CEC" w:rsidRPr="00B6576C" w:rsidRDefault="00AA037B" w:rsidP="00B6576C">
      <w:pPr>
        <w:spacing w:after="0" w:line="360" w:lineRule="auto"/>
        <w:jc w:val="center"/>
        <w:rPr>
          <w:rFonts w:asciiTheme="majorHAnsi" w:hAnsiTheme="majorHAnsi"/>
          <w:b/>
          <w:sz w:val="28"/>
          <w:szCs w:val="24"/>
        </w:rPr>
      </w:pPr>
      <w:r w:rsidRPr="00B6576C">
        <w:rPr>
          <w:rFonts w:asciiTheme="majorHAnsi" w:hAnsiTheme="majorHAnsi"/>
          <w:b/>
          <w:sz w:val="28"/>
          <w:szCs w:val="24"/>
        </w:rPr>
        <w:t>ΔΕΛΤΙΟ ΤΥΠΟΥ</w:t>
      </w:r>
    </w:p>
    <w:p w:rsidR="00D03D59" w:rsidRPr="00B6576C" w:rsidRDefault="00D03D59" w:rsidP="00B6576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A037B" w:rsidRPr="00D20340" w:rsidRDefault="00AA037B" w:rsidP="00B6576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20340">
        <w:rPr>
          <w:rFonts w:asciiTheme="majorHAnsi" w:hAnsiTheme="majorHAnsi"/>
          <w:b/>
          <w:sz w:val="24"/>
          <w:szCs w:val="24"/>
        </w:rPr>
        <w:t xml:space="preserve">ΤΟ ΘΕΜΑ ΤΗΣ ΑΠΟΣΥΡΣΗΣ </w:t>
      </w:r>
      <w:r w:rsidR="00D03D59" w:rsidRPr="00D20340">
        <w:rPr>
          <w:rFonts w:asciiTheme="majorHAnsi" w:hAnsiTheme="majorHAnsi"/>
          <w:b/>
          <w:sz w:val="24"/>
          <w:szCs w:val="24"/>
        </w:rPr>
        <w:t xml:space="preserve">ΤΗΣ </w:t>
      </w:r>
      <w:r w:rsidRPr="00D20340">
        <w:rPr>
          <w:rFonts w:asciiTheme="majorHAnsi" w:hAnsiTheme="majorHAnsi"/>
          <w:b/>
          <w:sz w:val="24"/>
          <w:szCs w:val="24"/>
        </w:rPr>
        <w:t>ΕΓΚΥΚΛΙΟΥ ΣΧΕΤΙΚΑ ΜΕ ΤΗ ΣΥΝΤΑΓΟΓΡΑΦΗΣΗ ΣΥΖΗΤΗΘΗΚΕ ΣΤΟ Δ.Σ. ΤΟΥ ΕΟΠΥΥ ΑΠΟ ΤΟ ΠΡΟΕΔΡΟ ΤΟΥ ΠΙΣ κ. ΜΙΧΑΗΛ ΒΛΑΣΤΑΡΑΚΟ</w:t>
      </w:r>
    </w:p>
    <w:p w:rsidR="00EA2E84" w:rsidRPr="00B6576C" w:rsidRDefault="00EA2E84" w:rsidP="00B6576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A2E84" w:rsidRPr="00B6576C" w:rsidRDefault="00EA2E84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>Το θέμα της απόσυρσης της εγκυκλίου το</w:t>
      </w:r>
      <w:bookmarkStart w:id="0" w:name="_GoBack"/>
      <w:bookmarkEnd w:id="0"/>
      <w:r w:rsidRPr="00B6576C">
        <w:rPr>
          <w:rFonts w:asciiTheme="majorHAnsi" w:hAnsiTheme="majorHAnsi"/>
          <w:sz w:val="24"/>
          <w:szCs w:val="24"/>
        </w:rPr>
        <w:t>υ</w:t>
      </w:r>
      <w:r w:rsidR="00196C1E" w:rsidRPr="00B6576C">
        <w:rPr>
          <w:rFonts w:asciiTheme="majorHAnsi" w:hAnsiTheme="majorHAnsi"/>
          <w:sz w:val="24"/>
          <w:szCs w:val="24"/>
        </w:rPr>
        <w:t xml:space="preserve"> Προέδρου του ΕΟΠΥΥ κ. Σωτηρίου Μπερσίμη</w:t>
      </w:r>
      <w:r w:rsidR="00B6576C">
        <w:rPr>
          <w:rFonts w:asciiTheme="majorHAnsi" w:hAnsiTheme="majorHAnsi"/>
          <w:sz w:val="24"/>
          <w:szCs w:val="24"/>
        </w:rPr>
        <w:t>,</w:t>
      </w:r>
      <w:r w:rsidRPr="00B6576C">
        <w:rPr>
          <w:rFonts w:asciiTheme="majorHAnsi" w:hAnsiTheme="majorHAnsi"/>
          <w:sz w:val="24"/>
          <w:szCs w:val="24"/>
        </w:rPr>
        <w:t xml:space="preserve">όσον αφορά τη συνταγογράφηση φαρμάκων </w:t>
      </w:r>
      <w:r w:rsidR="00B6576C">
        <w:rPr>
          <w:rFonts w:asciiTheme="majorHAnsi" w:hAnsiTheme="majorHAnsi"/>
          <w:sz w:val="24"/>
          <w:szCs w:val="24"/>
        </w:rPr>
        <w:t xml:space="preserve">και </w:t>
      </w:r>
      <w:r w:rsidRPr="00B6576C">
        <w:rPr>
          <w:rFonts w:asciiTheme="majorHAnsi" w:hAnsiTheme="majorHAnsi"/>
          <w:sz w:val="24"/>
          <w:szCs w:val="24"/>
        </w:rPr>
        <w:t>σχετικά με την αναγραφή στο πεδίο της συνταγής του φαρμάκου με το οποίο ρυθμίζεται η πάθηση του ασθεν</w:t>
      </w:r>
      <w:r w:rsidR="00B6576C">
        <w:rPr>
          <w:rFonts w:asciiTheme="majorHAnsi" w:hAnsiTheme="majorHAnsi"/>
          <w:sz w:val="24"/>
          <w:szCs w:val="24"/>
        </w:rPr>
        <w:t>ή</w:t>
      </w:r>
      <w:r w:rsidRPr="00B6576C">
        <w:rPr>
          <w:rFonts w:asciiTheme="majorHAnsi" w:hAnsiTheme="majorHAnsi"/>
          <w:sz w:val="24"/>
          <w:szCs w:val="24"/>
        </w:rPr>
        <w:t>, έθεσε ο Πρόεδρος του Π.Ι.Σ. κ. Μιχάλης Βλασταράκος, κατά τη συνεδρίαση του Δ.Σ. του ΕΟΠΥΥ, τη</w:t>
      </w:r>
      <w:r w:rsidR="00B6576C">
        <w:rPr>
          <w:rFonts w:asciiTheme="majorHAnsi" w:hAnsiTheme="majorHAnsi"/>
          <w:sz w:val="24"/>
          <w:szCs w:val="24"/>
        </w:rPr>
        <w:t>ν</w:t>
      </w:r>
      <w:r w:rsidRPr="00B6576C">
        <w:rPr>
          <w:rFonts w:asciiTheme="majorHAnsi" w:hAnsiTheme="majorHAnsi"/>
          <w:sz w:val="24"/>
          <w:szCs w:val="24"/>
        </w:rPr>
        <w:t xml:space="preserve"> Τετάρτη 13.9.2017.</w:t>
      </w:r>
    </w:p>
    <w:p w:rsidR="00EA2E84" w:rsidRPr="00B6576C" w:rsidRDefault="00EA2E84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>Ο Πρόεδρος του Π.Ι.Σ. τόνισε πέραν των όσων διαλαμβάνονται στην επιστολή προς τον Πρόεδρο του ΕΟΠΥΥ κ. Σωτήριο Μπερσίμη, της 11</w:t>
      </w:r>
      <w:r w:rsidR="00B6576C" w:rsidRPr="00B6576C">
        <w:rPr>
          <w:rFonts w:asciiTheme="majorHAnsi" w:hAnsiTheme="majorHAnsi"/>
          <w:sz w:val="24"/>
          <w:szCs w:val="24"/>
          <w:vertAlign w:val="superscript"/>
        </w:rPr>
        <w:t>ης</w:t>
      </w:r>
      <w:r w:rsidRPr="00B6576C">
        <w:rPr>
          <w:rFonts w:asciiTheme="majorHAnsi" w:hAnsiTheme="majorHAnsi"/>
          <w:sz w:val="24"/>
          <w:szCs w:val="24"/>
        </w:rPr>
        <w:t>Σεπτεμβρίου 2017</w:t>
      </w:r>
      <w:r w:rsidR="008A1394" w:rsidRPr="00B6576C">
        <w:rPr>
          <w:rFonts w:asciiTheme="majorHAnsi" w:hAnsiTheme="majorHAnsi"/>
          <w:sz w:val="24"/>
          <w:szCs w:val="24"/>
        </w:rPr>
        <w:t xml:space="preserve">, ούτι ουδείς Υπουργός και καμία </w:t>
      </w:r>
      <w:r w:rsidR="00D03D59" w:rsidRPr="00B6576C">
        <w:rPr>
          <w:rFonts w:asciiTheme="majorHAnsi" w:hAnsiTheme="majorHAnsi"/>
          <w:sz w:val="24"/>
          <w:szCs w:val="24"/>
        </w:rPr>
        <w:t>Δ</w:t>
      </w:r>
      <w:r w:rsidR="008A1394" w:rsidRPr="00B6576C">
        <w:rPr>
          <w:rFonts w:asciiTheme="majorHAnsi" w:hAnsiTheme="majorHAnsi"/>
          <w:sz w:val="24"/>
          <w:szCs w:val="24"/>
        </w:rPr>
        <w:t>ιοίκηση του ΕΟΠΥΥ από το 2012 έως και σήμερα δεν τόλμησε να αμφισβητήσει την απόφαση του Διοικητικού Συμβουλίου του Π.Ι.Σ. της 21</w:t>
      </w:r>
      <w:r w:rsidR="00196C1E" w:rsidRPr="00B6576C">
        <w:rPr>
          <w:rFonts w:asciiTheme="majorHAnsi" w:hAnsiTheme="majorHAnsi"/>
          <w:sz w:val="24"/>
          <w:szCs w:val="24"/>
          <w:vertAlign w:val="superscript"/>
        </w:rPr>
        <w:t xml:space="preserve">ης </w:t>
      </w:r>
      <w:r w:rsidR="008A1394" w:rsidRPr="00B6576C">
        <w:rPr>
          <w:rFonts w:asciiTheme="majorHAnsi" w:hAnsiTheme="majorHAnsi"/>
          <w:sz w:val="24"/>
          <w:szCs w:val="24"/>
        </w:rPr>
        <w:t xml:space="preserve">Νοεμβρίου 2012, </w:t>
      </w:r>
      <w:r w:rsidR="00D03D59" w:rsidRPr="00B6576C">
        <w:rPr>
          <w:rFonts w:asciiTheme="majorHAnsi" w:hAnsiTheme="majorHAnsi"/>
          <w:sz w:val="24"/>
          <w:szCs w:val="24"/>
        </w:rPr>
        <w:t>η</w:t>
      </w:r>
      <w:r w:rsidR="008A1394" w:rsidRPr="00B6576C">
        <w:rPr>
          <w:rFonts w:asciiTheme="majorHAnsi" w:hAnsiTheme="majorHAnsi"/>
          <w:sz w:val="24"/>
          <w:szCs w:val="24"/>
        </w:rPr>
        <w:t xml:space="preserve"> οποία και υποδεικνύει στους ιατρούς, να αναγράφουν μεν τη δραστική ουσία όπως </w:t>
      </w:r>
      <w:r w:rsidR="00A250B0">
        <w:rPr>
          <w:rFonts w:asciiTheme="majorHAnsi" w:hAnsiTheme="majorHAnsi"/>
          <w:sz w:val="24"/>
          <w:szCs w:val="24"/>
        </w:rPr>
        <w:t xml:space="preserve">ορίζει </w:t>
      </w:r>
      <w:r w:rsidR="008A1394" w:rsidRPr="00B6576C">
        <w:rPr>
          <w:rFonts w:asciiTheme="majorHAnsi" w:hAnsiTheme="majorHAnsi"/>
          <w:sz w:val="24"/>
          <w:szCs w:val="24"/>
        </w:rPr>
        <w:t xml:space="preserve">ο Νόμος 4052/2012, αλλά στο πεδίο σχόλιο, θα υποδεικνύουν το φάρμακο με την εμπορική του ονομασία, με το οποίο θεωρεί ο θεράπων ιατρός, ότι ρυθμίζεται ο ασθενής, σε </w:t>
      </w:r>
      <w:r w:rsidR="00D03D59" w:rsidRPr="00B6576C">
        <w:rPr>
          <w:rFonts w:asciiTheme="majorHAnsi" w:hAnsiTheme="majorHAnsi"/>
          <w:sz w:val="24"/>
          <w:szCs w:val="24"/>
        </w:rPr>
        <w:t>συνεννόηση</w:t>
      </w:r>
      <w:r w:rsidR="008A1394" w:rsidRPr="00B6576C">
        <w:rPr>
          <w:rFonts w:asciiTheme="majorHAnsi" w:hAnsiTheme="majorHAnsi"/>
          <w:sz w:val="24"/>
          <w:szCs w:val="24"/>
        </w:rPr>
        <w:t xml:space="preserve"> πάντοτε μαζί του και ότι οποιαδήποτε αλλαγή, συνεπάγεται ευθύνες για τον εκτελούντα.</w:t>
      </w:r>
    </w:p>
    <w:p w:rsidR="00196C1E" w:rsidRPr="00B6576C" w:rsidRDefault="00B6576C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Πρόεδρος του Π</w:t>
      </w:r>
      <w:r w:rsidR="00A250B0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Ι</w:t>
      </w:r>
      <w:r w:rsidR="00A250B0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Σ</w:t>
      </w:r>
      <w:r w:rsidR="00A250B0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ζ</w:t>
      </w:r>
      <w:r w:rsidR="008A1394" w:rsidRPr="00B6576C">
        <w:rPr>
          <w:rFonts w:asciiTheme="majorHAnsi" w:hAnsiTheme="majorHAnsi"/>
          <w:sz w:val="24"/>
          <w:szCs w:val="24"/>
        </w:rPr>
        <w:t xml:space="preserve">ήτησε </w:t>
      </w:r>
      <w:r w:rsidRPr="00B6576C">
        <w:rPr>
          <w:rFonts w:asciiTheme="majorHAnsi" w:hAnsiTheme="majorHAnsi"/>
          <w:sz w:val="24"/>
          <w:szCs w:val="24"/>
        </w:rPr>
        <w:t xml:space="preserve">για μία ακόμη φορά </w:t>
      </w:r>
      <w:r w:rsidR="008A1394" w:rsidRPr="00B6576C">
        <w:rPr>
          <w:rFonts w:asciiTheme="majorHAnsi" w:hAnsiTheme="majorHAnsi"/>
          <w:sz w:val="24"/>
          <w:szCs w:val="24"/>
        </w:rPr>
        <w:t>απόσυρση της εγκυκλίου</w:t>
      </w:r>
      <w:r w:rsidR="00196C1E" w:rsidRPr="00B6576C">
        <w:rPr>
          <w:rFonts w:asciiTheme="majorHAnsi" w:hAnsiTheme="majorHAnsi"/>
          <w:sz w:val="24"/>
          <w:szCs w:val="24"/>
        </w:rPr>
        <w:t xml:space="preserve">. </w:t>
      </w:r>
    </w:p>
    <w:p w:rsidR="008A1394" w:rsidRPr="00B6576C" w:rsidRDefault="00196C1E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 xml:space="preserve">Την επόμενη εβδομάδα </w:t>
      </w:r>
      <w:r w:rsidR="008A1394" w:rsidRPr="00B6576C">
        <w:rPr>
          <w:rFonts w:asciiTheme="majorHAnsi" w:hAnsiTheme="majorHAnsi"/>
          <w:sz w:val="24"/>
          <w:szCs w:val="24"/>
        </w:rPr>
        <w:t>καθορίστηκε συνάντηση της Διοίκησης του ΕΟΠΥΥ με τον Π</w:t>
      </w:r>
      <w:r w:rsidR="00D03D59" w:rsidRPr="00B6576C">
        <w:rPr>
          <w:rFonts w:asciiTheme="majorHAnsi" w:hAnsiTheme="majorHAnsi"/>
          <w:sz w:val="24"/>
          <w:szCs w:val="24"/>
        </w:rPr>
        <w:t>ανελλήνιο Ιατρικό Σύλλογο</w:t>
      </w:r>
      <w:r w:rsidR="008A1394" w:rsidRPr="00B6576C">
        <w:rPr>
          <w:rFonts w:asciiTheme="majorHAnsi" w:hAnsiTheme="majorHAnsi"/>
          <w:sz w:val="24"/>
          <w:szCs w:val="24"/>
        </w:rPr>
        <w:t xml:space="preserve">, ώστε να ληφθούν </w:t>
      </w:r>
      <w:r w:rsidR="00D03D59" w:rsidRPr="00B6576C">
        <w:rPr>
          <w:rFonts w:asciiTheme="majorHAnsi" w:hAnsiTheme="majorHAnsi"/>
          <w:sz w:val="24"/>
          <w:szCs w:val="24"/>
        </w:rPr>
        <w:t>υπόψη</w:t>
      </w:r>
      <w:r w:rsidR="008A1394" w:rsidRPr="00B6576C">
        <w:rPr>
          <w:rFonts w:asciiTheme="majorHAnsi" w:hAnsiTheme="majorHAnsi"/>
          <w:sz w:val="24"/>
          <w:szCs w:val="24"/>
        </w:rPr>
        <w:t xml:space="preserve"> τα προβλήματα τα </w:t>
      </w:r>
      <w:r w:rsidR="008A1394" w:rsidRPr="00B6576C">
        <w:rPr>
          <w:rFonts w:asciiTheme="majorHAnsi" w:hAnsiTheme="majorHAnsi"/>
          <w:sz w:val="24"/>
          <w:szCs w:val="24"/>
        </w:rPr>
        <w:lastRenderedPageBreak/>
        <w:t>οποία θέτει ο Πανελλήνιος Ιατρικός Σύλλογος, καθώς και όλα τα υπόλοιπα θέματα που άπτονται της ιατρικής λειτουργίας και της περίθαλψης των πολιτών.</w:t>
      </w:r>
    </w:p>
    <w:p w:rsidR="008A1394" w:rsidRPr="00B6576C" w:rsidRDefault="00D03D59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>Έως</w:t>
      </w:r>
      <w:r w:rsidR="003979C3" w:rsidRPr="00B6576C">
        <w:rPr>
          <w:rFonts w:asciiTheme="majorHAnsi" w:hAnsiTheme="majorHAnsi"/>
          <w:sz w:val="24"/>
          <w:szCs w:val="24"/>
        </w:rPr>
        <w:t xml:space="preserve"> τότε οι ιατροί της χώρας συστήνουμε να εφαρμόζουν την απόφαση του Δ.Σ. του Π.Ι.Σ. (της 21</w:t>
      </w:r>
      <w:r w:rsidR="00A250B0" w:rsidRPr="00A250B0">
        <w:rPr>
          <w:rFonts w:asciiTheme="majorHAnsi" w:hAnsiTheme="majorHAnsi"/>
          <w:sz w:val="24"/>
          <w:szCs w:val="24"/>
          <w:vertAlign w:val="superscript"/>
        </w:rPr>
        <w:t>ης</w:t>
      </w:r>
      <w:r w:rsidR="003979C3" w:rsidRPr="00B6576C">
        <w:rPr>
          <w:rFonts w:asciiTheme="majorHAnsi" w:hAnsiTheme="majorHAnsi"/>
          <w:sz w:val="24"/>
          <w:szCs w:val="24"/>
        </w:rPr>
        <w:t>Νοεμβρίου 2012), η οποία είναι σε ισχύ.</w:t>
      </w:r>
    </w:p>
    <w:p w:rsidR="003979C3" w:rsidRPr="00B6576C" w:rsidRDefault="003979C3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 xml:space="preserve">Τονίζουμε ότι οποιαδήποτε άλλη σκέψη ή απόφαση, αλλοιώνει την ιατρική λειτουργία, προκαλεί ζημία στην περίθαλψη των πολιτών, αλλά και στην ελληνική οικονομία. </w:t>
      </w:r>
    </w:p>
    <w:p w:rsidR="003979C3" w:rsidRPr="00B6576C" w:rsidRDefault="003979C3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>Ο Π.Ι.Σ. δεν θα σταματήσει ούτε λεπτό να στηρίζει τη Δημόσια υγεία, με όρους όμως που δεν θα την μετατρέπουν από κυρίαρχο κοινωνικό αγαθό σε εμπορεύσιμο είδος.</w:t>
      </w:r>
    </w:p>
    <w:p w:rsidR="00D03D59" w:rsidRPr="00B6576C" w:rsidRDefault="00D03D59" w:rsidP="00B657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3979C3" w:rsidRPr="00B6576C" w:rsidRDefault="00D03D59" w:rsidP="00B6576C">
      <w:pPr>
        <w:spacing w:after="0" w:line="360" w:lineRule="auto"/>
        <w:ind w:left="1440" w:firstLine="720"/>
        <w:jc w:val="both"/>
        <w:rPr>
          <w:rFonts w:asciiTheme="majorHAnsi" w:hAnsiTheme="majorHAnsi"/>
          <w:sz w:val="24"/>
          <w:szCs w:val="24"/>
        </w:rPr>
      </w:pPr>
      <w:r w:rsidRPr="00B6576C">
        <w:rPr>
          <w:rFonts w:asciiTheme="majorHAnsi" w:hAnsiTheme="majorHAnsi"/>
          <w:sz w:val="24"/>
          <w:szCs w:val="24"/>
        </w:rPr>
        <w:t xml:space="preserve">ΑΠΟ ΤΟ ΓΡΑΦΕΙΟ ΤΥΠΟΥ </w:t>
      </w:r>
      <w:r w:rsidR="003979C3" w:rsidRPr="00B6576C">
        <w:rPr>
          <w:rFonts w:asciiTheme="majorHAnsi" w:hAnsiTheme="majorHAnsi"/>
          <w:sz w:val="24"/>
          <w:szCs w:val="24"/>
        </w:rPr>
        <w:t>ΤΟΥ Π.Ι.Σ.</w:t>
      </w:r>
    </w:p>
    <w:sectPr w:rsidR="003979C3" w:rsidRPr="00B6576C" w:rsidSect="00474CEC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A2D" w:rsidRDefault="00E14A2D" w:rsidP="00D20340">
      <w:pPr>
        <w:spacing w:after="0" w:line="240" w:lineRule="auto"/>
      </w:pPr>
      <w:r>
        <w:separator/>
      </w:r>
    </w:p>
  </w:endnote>
  <w:endnote w:type="continuationSeparator" w:id="1">
    <w:p w:rsidR="00E14A2D" w:rsidRDefault="00E14A2D" w:rsidP="00D2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40" w:rsidRDefault="00D20340" w:rsidP="00D20340">
    <w:pPr>
      <w:pStyle w:val="a4"/>
      <w:jc w:val="center"/>
    </w:pPr>
    <w:r>
      <w:rPr>
        <w:noProof/>
      </w:rPr>
      <w:drawing>
        <wp:inline distT="0" distB="0" distL="0" distR="0">
          <wp:extent cx="4852670" cy="859790"/>
          <wp:effectExtent l="0" t="0" r="5080" b="0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A2D" w:rsidRDefault="00E14A2D" w:rsidP="00D20340">
      <w:pPr>
        <w:spacing w:after="0" w:line="240" w:lineRule="auto"/>
      </w:pPr>
      <w:r>
        <w:separator/>
      </w:r>
    </w:p>
  </w:footnote>
  <w:footnote w:type="continuationSeparator" w:id="1">
    <w:p w:rsidR="00E14A2D" w:rsidRDefault="00E14A2D" w:rsidP="00D2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40" w:rsidRDefault="00D20340" w:rsidP="00D20340">
    <w:pPr>
      <w:pStyle w:val="a3"/>
      <w:jc w:val="center"/>
    </w:pPr>
    <w:r>
      <w:rPr>
        <w:noProof/>
      </w:rPr>
      <w:drawing>
        <wp:inline distT="0" distB="0" distL="0" distR="0">
          <wp:extent cx="5242560" cy="1920240"/>
          <wp:effectExtent l="0" t="0" r="0" b="3810"/>
          <wp:docPr id="1" name="Picture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A037B"/>
    <w:rsid w:val="00196C1E"/>
    <w:rsid w:val="00360BF2"/>
    <w:rsid w:val="003979C3"/>
    <w:rsid w:val="00424530"/>
    <w:rsid w:val="00437B10"/>
    <w:rsid w:val="00474CEC"/>
    <w:rsid w:val="00600BDE"/>
    <w:rsid w:val="00632F14"/>
    <w:rsid w:val="00700C1D"/>
    <w:rsid w:val="007364E6"/>
    <w:rsid w:val="008A1394"/>
    <w:rsid w:val="008B14E4"/>
    <w:rsid w:val="00A250B0"/>
    <w:rsid w:val="00AA037B"/>
    <w:rsid w:val="00B6576C"/>
    <w:rsid w:val="00C423FF"/>
    <w:rsid w:val="00D03D59"/>
    <w:rsid w:val="00D05CF9"/>
    <w:rsid w:val="00D20340"/>
    <w:rsid w:val="00D23143"/>
    <w:rsid w:val="00E14A2D"/>
    <w:rsid w:val="00E21D37"/>
    <w:rsid w:val="00E45D6E"/>
    <w:rsid w:val="00EA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0340"/>
  </w:style>
  <w:style w:type="paragraph" w:styleId="a4">
    <w:name w:val="footer"/>
    <w:basedOn w:val="a"/>
    <w:link w:val="Char0"/>
    <w:uiPriority w:val="99"/>
    <w:unhideWhenUsed/>
    <w:rsid w:val="00D20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0340"/>
  </w:style>
  <w:style w:type="paragraph" w:styleId="a5">
    <w:name w:val="Balloon Text"/>
    <w:basedOn w:val="a"/>
    <w:link w:val="Char1"/>
    <w:uiPriority w:val="99"/>
    <w:semiHidden/>
    <w:unhideWhenUsed/>
    <w:rsid w:val="00D2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20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0340"/>
  </w:style>
  <w:style w:type="paragraph" w:styleId="a4">
    <w:name w:val="footer"/>
    <w:basedOn w:val="a"/>
    <w:link w:val="Char0"/>
    <w:uiPriority w:val="99"/>
    <w:unhideWhenUsed/>
    <w:rsid w:val="00D20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0340"/>
  </w:style>
  <w:style w:type="paragraph" w:styleId="a5">
    <w:name w:val="Balloon Text"/>
    <w:basedOn w:val="a"/>
    <w:link w:val="Char1"/>
    <w:uiPriority w:val="99"/>
    <w:semiHidden/>
    <w:unhideWhenUsed/>
    <w:rsid w:val="00D2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20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 </cp:lastModifiedBy>
  <cp:revision>2</cp:revision>
  <dcterms:created xsi:type="dcterms:W3CDTF">2017-09-15T11:44:00Z</dcterms:created>
  <dcterms:modified xsi:type="dcterms:W3CDTF">2017-09-15T11:44:00Z</dcterms:modified>
</cp:coreProperties>
</file>