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EA" w:rsidRPr="003C5AEA" w:rsidRDefault="003C5AEA" w:rsidP="003C5AEA">
      <w:pPr>
        <w:shd w:val="clear" w:color="auto" w:fill="FFFFFF"/>
        <w:spacing w:before="150" w:after="240"/>
        <w:rPr>
          <w:rFonts w:asciiTheme="majorHAnsi" w:hAnsiTheme="majorHAnsi"/>
          <w:b/>
          <w:bCs/>
          <w:color w:val="1F497D"/>
          <w:sz w:val="36"/>
          <w:szCs w:val="36"/>
          <w:lang w:eastAsia="el-GR"/>
        </w:rPr>
      </w:pP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 xml:space="preserve">« Από το Ιατρικό Κέντρο Γουβών (Ηράκλειο Κρήτης) ζητούνται Ιατροί Παθολόγοι, Γενικοί Ιατροί ή άνευ ειδικότητας για την περίοδο </w:t>
      </w:r>
      <w:r w:rsidRPr="003C5AEA">
        <w:rPr>
          <w:rFonts w:asciiTheme="majorHAnsi" w:hAnsiTheme="majorHAnsi"/>
          <w:b/>
          <w:bCs/>
          <w:sz w:val="36"/>
          <w:szCs w:val="36"/>
          <w:lang w:eastAsia="el-GR"/>
        </w:rPr>
        <w:t>Μάιο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 xml:space="preserve">-Οκτώβριο του </w:t>
      </w:r>
      <w:r w:rsidRPr="003C5AEA">
        <w:rPr>
          <w:rFonts w:asciiTheme="majorHAnsi" w:hAnsiTheme="majorHAnsi"/>
          <w:b/>
          <w:bCs/>
          <w:sz w:val="36"/>
          <w:szCs w:val="36"/>
          <w:lang w:eastAsia="el-GR"/>
        </w:rPr>
        <w:t>2023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 xml:space="preserve">. </w:t>
      </w:r>
    </w:p>
    <w:p w:rsidR="003C5AEA" w:rsidRPr="003C5AEA" w:rsidRDefault="003C5AEA" w:rsidP="003C5AEA">
      <w:pPr>
        <w:shd w:val="clear" w:color="auto" w:fill="FFFFFF"/>
        <w:rPr>
          <w:rFonts w:asciiTheme="majorHAnsi" w:hAnsiTheme="majorHAnsi"/>
          <w:b/>
          <w:bCs/>
          <w:color w:val="1F497D"/>
          <w:sz w:val="36"/>
          <w:szCs w:val="36"/>
          <w:lang w:eastAsia="el-GR"/>
        </w:rPr>
      </w:pPr>
      <w:r w:rsidRPr="003C5AEA">
        <w:rPr>
          <w:rFonts w:asciiTheme="majorHAnsi" w:hAnsiTheme="majorHAnsi"/>
          <w:b/>
          <w:bCs/>
          <w:color w:val="000000"/>
          <w:sz w:val="36"/>
          <w:szCs w:val="36"/>
          <w:u w:val="single"/>
          <w:lang w:eastAsia="el-GR"/>
        </w:rPr>
        <w:t>Απαραίτητα προσόντα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 xml:space="preserve">: </w:t>
      </w:r>
    </w:p>
    <w:p w:rsidR="003C5AEA" w:rsidRPr="003C5AEA" w:rsidRDefault="003C5AEA" w:rsidP="003C5AEA">
      <w:pPr>
        <w:shd w:val="clear" w:color="auto" w:fill="FFFFFF"/>
        <w:spacing w:before="150" w:after="225" w:line="360" w:lineRule="auto"/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</w:pP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>Καλή γνώση Αγγλικής γλώσσας (</w:t>
      </w:r>
      <w:r w:rsidRPr="003C5AEA">
        <w:rPr>
          <w:rFonts w:asciiTheme="majorHAnsi" w:hAnsiTheme="majorHAnsi"/>
          <w:b/>
          <w:bCs/>
          <w:sz w:val="36"/>
          <w:szCs w:val="36"/>
          <w:lang w:eastAsia="el-GR"/>
        </w:rPr>
        <w:t xml:space="preserve">επιπλέον 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 xml:space="preserve">προσόν θα θεωρηθεί </w:t>
      </w:r>
      <w:r w:rsidRPr="003C5AEA">
        <w:rPr>
          <w:rFonts w:asciiTheme="majorHAnsi" w:hAnsiTheme="majorHAnsi"/>
          <w:b/>
          <w:bCs/>
          <w:sz w:val="36"/>
          <w:szCs w:val="36"/>
          <w:lang w:eastAsia="el-GR"/>
        </w:rPr>
        <w:t xml:space="preserve">η γνώση και άλλων 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>ξένων γλωσσών)</w:t>
      </w:r>
    </w:p>
    <w:p w:rsidR="003C5AEA" w:rsidRPr="003C5AEA" w:rsidRDefault="003C5AEA" w:rsidP="003C5AEA">
      <w:pPr>
        <w:shd w:val="clear" w:color="auto" w:fill="FFFFFF"/>
        <w:rPr>
          <w:rFonts w:asciiTheme="majorHAnsi" w:hAnsiTheme="majorHAnsi"/>
          <w:b/>
          <w:bCs/>
          <w:color w:val="000000"/>
          <w:sz w:val="36"/>
          <w:szCs w:val="36"/>
          <w:u w:val="single"/>
          <w:lang w:eastAsia="el-GR"/>
        </w:rPr>
      </w:pPr>
      <w:r w:rsidRPr="003C5AEA">
        <w:rPr>
          <w:rFonts w:asciiTheme="majorHAnsi" w:hAnsiTheme="majorHAnsi"/>
          <w:b/>
          <w:bCs/>
          <w:color w:val="000000"/>
          <w:sz w:val="36"/>
          <w:szCs w:val="36"/>
          <w:u w:val="single"/>
          <w:lang w:eastAsia="el-GR"/>
        </w:rPr>
        <w:t>Προσφέρονται:</w:t>
      </w:r>
    </w:p>
    <w:p w:rsidR="003C5AEA" w:rsidRPr="003C5AEA" w:rsidRDefault="003C5AEA" w:rsidP="003C5AEA">
      <w:pPr>
        <w:shd w:val="clear" w:color="auto" w:fill="FFFFFF"/>
        <w:spacing w:before="150" w:after="225"/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</w:pP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>Ικανοποιητικό πακέτο αποδοχών.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br/>
        <w:t>Διαμονή και διατροφή.</w:t>
      </w:r>
      <w:r w:rsidRPr="003C5AEA">
        <w:rPr>
          <w:rFonts w:asciiTheme="majorHAnsi" w:hAnsiTheme="majorHAnsi"/>
          <w:b/>
          <w:bCs/>
          <w:color w:val="1F497D"/>
          <w:sz w:val="36"/>
          <w:szCs w:val="36"/>
          <w:lang w:eastAsia="el-GR"/>
        </w:rPr>
        <w:t xml:space="preserve"> </w:t>
      </w:r>
    </w:p>
    <w:p w:rsidR="003C5AEA" w:rsidRDefault="003C5AEA" w:rsidP="003C5AEA">
      <w:pPr>
        <w:shd w:val="clear" w:color="auto" w:fill="FFFFFF"/>
        <w:spacing w:before="150" w:after="225"/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</w:pP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br/>
        <w:t xml:space="preserve">Αποστολή βιογραφικών στο 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val="en-US" w:eastAsia="el-GR"/>
        </w:rPr>
        <w:t>e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>-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val="en-US" w:eastAsia="el-GR"/>
        </w:rPr>
        <w:t>mail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 xml:space="preserve"> :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val="en-US" w:eastAsia="el-GR"/>
        </w:rPr>
        <w:t> </w:t>
      </w:r>
      <w:hyperlink r:id="rId5" w:history="1">
        <w:r w:rsidRPr="003C5AEA">
          <w:rPr>
            <w:rStyle w:val="-"/>
            <w:rFonts w:asciiTheme="majorHAnsi" w:hAnsiTheme="majorHAnsi"/>
            <w:b/>
            <w:bCs/>
            <w:sz w:val="36"/>
            <w:szCs w:val="36"/>
            <w:u w:val="none"/>
            <w:lang w:val="en-GB" w:eastAsia="el-GR"/>
          </w:rPr>
          <w:t>plumg</w:t>
        </w:r>
        <w:r w:rsidRPr="003C5AEA">
          <w:rPr>
            <w:rStyle w:val="-"/>
            <w:rFonts w:asciiTheme="majorHAnsi" w:hAnsiTheme="majorHAnsi"/>
            <w:b/>
            <w:bCs/>
            <w:sz w:val="36"/>
            <w:szCs w:val="36"/>
            <w:u w:val="none"/>
            <w:lang w:eastAsia="el-GR"/>
          </w:rPr>
          <w:t>@</w:t>
        </w:r>
        <w:r w:rsidRPr="003C5AEA">
          <w:rPr>
            <w:rStyle w:val="-"/>
            <w:rFonts w:asciiTheme="majorHAnsi" w:hAnsiTheme="majorHAnsi"/>
            <w:b/>
            <w:bCs/>
            <w:sz w:val="36"/>
            <w:szCs w:val="36"/>
            <w:u w:val="none"/>
            <w:lang w:val="en-GB" w:eastAsia="el-GR"/>
          </w:rPr>
          <w:t>otenet</w:t>
        </w:r>
        <w:r w:rsidRPr="003C5AEA">
          <w:rPr>
            <w:rStyle w:val="-"/>
            <w:rFonts w:asciiTheme="majorHAnsi" w:hAnsiTheme="majorHAnsi"/>
            <w:b/>
            <w:bCs/>
            <w:sz w:val="36"/>
            <w:szCs w:val="36"/>
            <w:u w:val="none"/>
            <w:lang w:eastAsia="el-GR"/>
          </w:rPr>
          <w:t>.</w:t>
        </w:r>
        <w:r w:rsidRPr="003C5AEA">
          <w:rPr>
            <w:rStyle w:val="-"/>
            <w:rFonts w:asciiTheme="majorHAnsi" w:hAnsiTheme="majorHAnsi"/>
            <w:b/>
            <w:bCs/>
            <w:sz w:val="36"/>
            <w:szCs w:val="36"/>
            <w:u w:val="none"/>
            <w:lang w:val="en-GB" w:eastAsia="el-GR"/>
          </w:rPr>
          <w:t>gr</w:t>
        </w:r>
      </w:hyperlink>
    </w:p>
    <w:p w:rsidR="003C5AEA" w:rsidRPr="003C5AEA" w:rsidRDefault="003C5AEA" w:rsidP="003C5AEA">
      <w:pPr>
        <w:shd w:val="clear" w:color="auto" w:fill="FFFFFF"/>
        <w:spacing w:before="150" w:after="225"/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</w:pPr>
      <w:bookmarkStart w:id="0" w:name="_GoBack"/>
      <w:bookmarkEnd w:id="0"/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br/>
        <w:t xml:space="preserve">Πληροφορίες </w:t>
      </w:r>
      <w:r w:rsidRPr="003C5AEA">
        <w:rPr>
          <w:rFonts w:asciiTheme="majorHAnsi" w:hAnsiTheme="majorHAnsi"/>
          <w:b/>
          <w:bCs/>
          <w:sz w:val="36"/>
          <w:szCs w:val="36"/>
          <w:lang w:eastAsia="el-GR"/>
        </w:rPr>
        <w:t>στ</w:t>
      </w:r>
      <w:r w:rsidRPr="003C5AEA">
        <w:rPr>
          <w:rFonts w:asciiTheme="majorHAnsi" w:hAnsiTheme="majorHAnsi"/>
          <w:b/>
          <w:bCs/>
          <w:sz w:val="36"/>
          <w:szCs w:val="36"/>
          <w:lang w:val="en-US" w:eastAsia="el-GR"/>
        </w:rPr>
        <w:t>o</w:t>
      </w:r>
      <w:r w:rsidRPr="003C5AEA">
        <w:rPr>
          <w:rFonts w:asciiTheme="majorHAnsi" w:hAnsiTheme="majorHAnsi"/>
          <w:b/>
          <w:bCs/>
          <w:sz w:val="36"/>
          <w:szCs w:val="36"/>
          <w:lang w:eastAsia="el-GR"/>
        </w:rPr>
        <w:t xml:space="preserve"> </w:t>
      </w:r>
      <w:proofErr w:type="spellStart"/>
      <w:r w:rsidRPr="003C5AEA">
        <w:rPr>
          <w:rFonts w:asciiTheme="majorHAnsi" w:hAnsiTheme="majorHAnsi"/>
          <w:b/>
          <w:bCs/>
          <w:sz w:val="36"/>
          <w:szCs w:val="36"/>
          <w:lang w:eastAsia="el-GR"/>
        </w:rPr>
        <w:t>τηλέφων</w:t>
      </w:r>
      <w:proofErr w:type="spellEnd"/>
      <w:r w:rsidRPr="003C5AEA">
        <w:rPr>
          <w:rFonts w:asciiTheme="majorHAnsi" w:hAnsiTheme="majorHAnsi"/>
          <w:b/>
          <w:bCs/>
          <w:sz w:val="36"/>
          <w:szCs w:val="36"/>
          <w:lang w:val="en-US" w:eastAsia="el-GR"/>
        </w:rPr>
        <w:t>o</w:t>
      </w:r>
      <w:r w:rsidRPr="003C5AEA">
        <w:rPr>
          <w:rFonts w:asciiTheme="majorHAnsi" w:hAnsiTheme="majorHAnsi"/>
          <w:b/>
          <w:bCs/>
          <w:sz w:val="36"/>
          <w:szCs w:val="36"/>
          <w:lang w:eastAsia="el-GR"/>
        </w:rPr>
        <w:t xml:space="preserve">: 6944332870 </w:t>
      </w:r>
      <w:r w:rsidRPr="003C5AEA">
        <w:rPr>
          <w:rFonts w:asciiTheme="majorHAnsi" w:hAnsiTheme="majorHAnsi"/>
          <w:b/>
          <w:bCs/>
          <w:color w:val="000000"/>
          <w:sz w:val="36"/>
          <w:szCs w:val="36"/>
          <w:lang w:eastAsia="el-GR"/>
        </w:rPr>
        <w:t>»</w:t>
      </w:r>
    </w:p>
    <w:p w:rsidR="00106E10" w:rsidRPr="003C5AEA" w:rsidRDefault="00106E10">
      <w:pPr>
        <w:rPr>
          <w:sz w:val="24"/>
          <w:szCs w:val="24"/>
        </w:rPr>
      </w:pPr>
    </w:p>
    <w:sectPr w:rsidR="00106E10" w:rsidRPr="003C5AEA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EA"/>
    <w:rsid w:val="00106E10"/>
    <w:rsid w:val="001A48E2"/>
    <w:rsid w:val="003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E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C5AE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E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C5A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umg@otenet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2022-11-11T11:55:00Z</dcterms:created>
  <dcterms:modified xsi:type="dcterms:W3CDTF">2022-11-11T11:56:00Z</dcterms:modified>
</cp:coreProperties>
</file>