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22" w:rsidRPr="00633222" w:rsidRDefault="00633222" w:rsidP="0063322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3222">
        <w:rPr>
          <w:rFonts w:ascii="Times New Roman" w:eastAsia="Times New Roman" w:hAnsi="Times New Roman" w:cs="Times New Roman"/>
          <w:b/>
          <w:bCs/>
          <w:sz w:val="24"/>
          <w:szCs w:val="24"/>
        </w:rPr>
        <w:t>Απο</w:t>
      </w:r>
      <w:proofErr w:type="spellEnd"/>
      <w:r w:rsidRPr="006332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3222">
        <w:rPr>
          <w:rFonts w:ascii="Times New Roman" w:eastAsia="Times New Roman" w:hAnsi="Times New Roman" w:cs="Times New Roman"/>
          <w:b/>
          <w:bCs/>
          <w:sz w:val="24"/>
          <w:szCs w:val="24"/>
        </w:rPr>
        <w:t>Συνδεσμο</w:t>
      </w:r>
      <w:proofErr w:type="spellEnd"/>
      <w:r w:rsidRPr="006332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3222">
        <w:rPr>
          <w:rFonts w:ascii="Times New Roman" w:eastAsia="Times New Roman" w:hAnsi="Times New Roman" w:cs="Times New Roman"/>
          <w:b/>
          <w:bCs/>
          <w:sz w:val="24"/>
          <w:szCs w:val="24"/>
        </w:rPr>
        <w:t>Εργαστηριακων</w:t>
      </w:r>
      <w:proofErr w:type="spellEnd"/>
      <w:r w:rsidRPr="006332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3222">
        <w:rPr>
          <w:rFonts w:ascii="Times New Roman" w:eastAsia="Times New Roman" w:hAnsi="Times New Roman" w:cs="Times New Roman"/>
          <w:b/>
          <w:bCs/>
          <w:sz w:val="24"/>
          <w:szCs w:val="24"/>
        </w:rPr>
        <w:t>Ιατρων</w:t>
      </w:r>
      <w:proofErr w:type="spellEnd"/>
      <w:r w:rsidRPr="006332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για </w:t>
      </w:r>
      <w:proofErr w:type="spellStart"/>
      <w:r w:rsidRPr="00633222">
        <w:rPr>
          <w:rFonts w:ascii="Times New Roman" w:eastAsia="Times New Roman" w:hAnsi="Times New Roman" w:cs="Times New Roman"/>
          <w:b/>
          <w:bCs/>
          <w:sz w:val="24"/>
          <w:szCs w:val="24"/>
        </w:rPr>
        <w:t>στηριξη</w:t>
      </w:r>
      <w:proofErr w:type="spellEnd"/>
      <w:r w:rsidRPr="006332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3222">
        <w:rPr>
          <w:rFonts w:ascii="Times New Roman" w:eastAsia="Times New Roman" w:hAnsi="Times New Roman" w:cs="Times New Roman"/>
          <w:b/>
          <w:bCs/>
          <w:sz w:val="24"/>
          <w:szCs w:val="24"/>
        </w:rPr>
        <w:t>πανελλαδικων</w:t>
      </w:r>
      <w:proofErr w:type="spellEnd"/>
      <w:r w:rsidRPr="006332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3222">
        <w:rPr>
          <w:rFonts w:ascii="Times New Roman" w:eastAsia="Times New Roman" w:hAnsi="Times New Roman" w:cs="Times New Roman"/>
          <w:b/>
          <w:bCs/>
          <w:sz w:val="24"/>
          <w:szCs w:val="24"/>
        </w:rPr>
        <w:t>κινητοποιησεων</w:t>
      </w:r>
      <w:proofErr w:type="spellEnd"/>
      <w:r w:rsidRPr="006332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3222">
        <w:rPr>
          <w:rFonts w:ascii="Times New Roman" w:eastAsia="Times New Roman" w:hAnsi="Times New Roman" w:cs="Times New Roman"/>
          <w:b/>
          <w:bCs/>
          <w:sz w:val="24"/>
          <w:szCs w:val="24"/>
        </w:rPr>
        <w:t>απο</w:t>
      </w:r>
      <w:proofErr w:type="spellEnd"/>
      <w:r w:rsidRPr="006332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18/4/2022</w:t>
      </w:r>
      <w:r w:rsidRPr="0063322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33222" w:rsidRPr="00633222" w:rsidRDefault="00633222" w:rsidP="0063322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Αγαπητοι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συναδελφοι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>, </w:t>
      </w:r>
      <w:r w:rsidRPr="00633222">
        <w:rPr>
          <w:rFonts w:ascii="Verdana" w:eastAsia="Times New Roman" w:hAnsi="Verdana" w:cs="Times New Roman"/>
          <w:sz w:val="18"/>
          <w:szCs w:val="18"/>
        </w:rPr>
        <w:br/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μετα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απο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ψηφοφορια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στον 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Συνδεσμο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Εργαστηριακων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Ιατρων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(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Συν.Εργασ.Ια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),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αποφασισαμε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αναστολη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εξυπηρετησης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ΕΟΠΥΥ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αοριστου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και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πανελλαδικα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αρχομενης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απο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18/4/2022. Με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ασφαλιστικες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τιμες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+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rebate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+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clawback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της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ταξεως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του 40% +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προστιμα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+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ποιοτικα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κριτηρια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, δεν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υπαρχει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βιωσιμοτητα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των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εργαστηριων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εντος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ΕΟΠΥΥ. Αν δεν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εχουν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κλεισει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τα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εργαστηρια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μεχρι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στιγμης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αυτο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οφειλεται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α. στην  μην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εισπραξη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των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clawback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των 2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τελευταιων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ετων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(100% του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cb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2020 και 60% του cb2021, που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ειναι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και τα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μεγαλυτερα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), β. στην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μεταφορα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των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χρεων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για τα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clawback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2013-2019 σε 120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δοσεις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(σαν 10ετες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δανειο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) και γ. στην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ιδιωτικη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μας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πελατεια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. Το να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προσθετεις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συνεχως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χρεη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σε μια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υγιη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επιχειρηση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και να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χρησιμοποιεις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εσοδα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απο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την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ιδιωτικη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σου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πελατεια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για να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καλυπτεις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την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χασουρα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του ΕΟΠΥΥ,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ειναι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στρεβλωση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της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αγορας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και δεν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ειναι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αποδεκτη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.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Γιαυτο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λοιπον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ξεκιναμε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αναστολη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εκτελεσης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παραπεμπτικων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μεσω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ΕΟΠΥΥ και τα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παραπεμπτικα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θα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εκτελουνται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μονο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ιδιωτικα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και στο 100% των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τιμων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ΦΕΚ που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γραφουν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πανω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,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χωρις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να τα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κραταμε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(θα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εκδιδεται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ΑΠΥ). Οι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ασφαλισμενοι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αν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θελουν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να τα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καταθεσουν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στον ΕΟΠΥΥ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μπορουν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να το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κανουν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αυτοι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. Τα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αιτηματα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μας προς το ΥΥ για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διακοπη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της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αναστολης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εξυπηρετησης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ΕΟΠΥΥ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περιλαμβανουν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α.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πληρη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καταργηση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του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clawback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(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οχι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ελλατωση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του,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ουτε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πλαφον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>) και 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καταργηση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του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rebate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, β.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διαγραφη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των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χρεων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απο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παλια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clawback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που δεν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εχουν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εισπραχθει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, γ.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διαγραφη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των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παραγραφων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που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σχετιζονται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με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ποιοτικα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κριτηρια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και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προστιμα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απο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το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νομοσχεδιο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που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εχει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κατατεθει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για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διαβουλευση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.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Μονο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μετα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απο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ικανοποιηση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των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αιτηματων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μας θα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ξαναξεκινησει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η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εξυπηρετηση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των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ασφαλισμενων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του ΕΟΠΥΥ.  Σας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καλουμε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να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στηριξετε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τις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κινητοποιησεις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μας.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Επισης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θεωρουμε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απαραδεκτη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την παράλειψη πρόσκλησης μας ως τον πιο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αντιπροσωπευτικο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σύλλογο μιας ειδικότητας στην "ομάδα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διαπραγματευσης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" που συγκροτείται από εκπροσώπους όλου του ιατρικού κόσμου της χώρας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μεσω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του ΠΙΣ (βλ </w:t>
      </w:r>
      <w:hyperlink r:id="rId5" w:tgtFrame="_blank" w:history="1">
        <w:r w:rsidRPr="00633222">
          <w:rPr>
            <w:rFonts w:ascii="Verdana" w:eastAsia="Times New Roman" w:hAnsi="Verdana" w:cs="Times New Roman"/>
            <w:color w:val="0000FF"/>
            <w:sz w:val="18"/>
            <w:szCs w:val="18"/>
            <w:u w:val="single"/>
          </w:rPr>
          <w:t>https://www.synergasia.org/single-post/επιστολη-διαμαρτυριας-συνδεσμου-εργαστηριακών-ιατρών-συν-εργασ-ια-προς-τον-πις</w:t>
        </w:r>
      </w:hyperlink>
      <w:r w:rsidRPr="00633222">
        <w:rPr>
          <w:rFonts w:ascii="Verdana" w:eastAsia="Times New Roman" w:hAnsi="Verdana" w:cs="Times New Roman"/>
          <w:sz w:val="18"/>
          <w:szCs w:val="18"/>
        </w:rPr>
        <w:t xml:space="preserve">). Στην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διαθεση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σας για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οποιεσδηποτε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διευκρινησεις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>.</w:t>
      </w:r>
    </w:p>
    <w:p w:rsidR="00633222" w:rsidRPr="00633222" w:rsidRDefault="00633222" w:rsidP="0063322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33222">
        <w:rPr>
          <w:rFonts w:ascii="Verdana" w:eastAsia="Times New Roman" w:hAnsi="Verdana" w:cs="Times New Roman"/>
          <w:sz w:val="18"/>
          <w:szCs w:val="18"/>
        </w:rPr>
        <w:t> </w:t>
      </w:r>
    </w:p>
    <w:p w:rsidR="00633222" w:rsidRPr="00633222" w:rsidRDefault="00633222" w:rsidP="00633222">
      <w:pPr>
        <w:spacing w:after="100" w:line="240" w:lineRule="auto"/>
        <w:rPr>
          <w:rFonts w:ascii="Verdana" w:eastAsia="Times New Roman" w:hAnsi="Verdana" w:cs="Times New Roman"/>
          <w:sz w:val="18"/>
          <w:szCs w:val="18"/>
        </w:rPr>
      </w:pPr>
      <w:r w:rsidRPr="00633222">
        <w:rPr>
          <w:rFonts w:ascii="Verdana" w:eastAsia="Times New Roman" w:hAnsi="Verdana" w:cs="Times New Roman"/>
          <w:sz w:val="18"/>
          <w:szCs w:val="18"/>
        </w:rPr>
        <w:t xml:space="preserve">Το ΔΣ του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του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3222">
        <w:rPr>
          <w:rFonts w:ascii="Verdana" w:eastAsia="Times New Roman" w:hAnsi="Verdana" w:cs="Times New Roman"/>
          <w:sz w:val="18"/>
          <w:szCs w:val="18"/>
        </w:rPr>
        <w:t>ΣυνΕργασΙα</w:t>
      </w:r>
      <w:proofErr w:type="spellEnd"/>
      <w:r w:rsidRPr="00633222">
        <w:rPr>
          <w:rFonts w:ascii="Verdana" w:eastAsia="Times New Roman" w:hAnsi="Verdana" w:cs="Times New Roman"/>
          <w:sz w:val="18"/>
          <w:szCs w:val="18"/>
        </w:rPr>
        <w:br/>
        <w:t xml:space="preserve">2106463800, </w:t>
      </w:r>
      <w:hyperlink r:id="rId6" w:tgtFrame="_blank" w:history="1">
        <w:r w:rsidRPr="00633222">
          <w:rPr>
            <w:rFonts w:ascii="Verdana" w:eastAsia="Times New Roman" w:hAnsi="Verdana" w:cs="Times New Roman"/>
            <w:color w:val="0000FF"/>
            <w:sz w:val="18"/>
            <w:szCs w:val="18"/>
            <w:u w:val="single"/>
          </w:rPr>
          <w:t>synergasia@mail.com</w:t>
        </w:r>
      </w:hyperlink>
      <w:r w:rsidRPr="00633222">
        <w:rPr>
          <w:rFonts w:ascii="Verdana" w:eastAsia="Times New Roman" w:hAnsi="Verdana" w:cs="Times New Roman"/>
          <w:sz w:val="18"/>
          <w:szCs w:val="18"/>
        </w:rPr>
        <w:t xml:space="preserve">, </w:t>
      </w:r>
      <w:hyperlink r:id="rId7" w:tgtFrame="_blank" w:history="1">
        <w:r w:rsidRPr="00633222">
          <w:rPr>
            <w:rFonts w:ascii="Verdana" w:eastAsia="Times New Roman" w:hAnsi="Verdana" w:cs="Times New Roman"/>
            <w:color w:val="0000FF"/>
            <w:sz w:val="18"/>
            <w:szCs w:val="18"/>
            <w:u w:val="single"/>
          </w:rPr>
          <w:t>https://www.synergasia.org/</w:t>
        </w:r>
      </w:hyperlink>
    </w:p>
    <w:p w:rsidR="00106E10" w:rsidRPr="00633222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63322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22"/>
    <w:rsid w:val="00106E10"/>
    <w:rsid w:val="001A48E2"/>
    <w:rsid w:val="0063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84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3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ynergasia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ynergasia@mail.com" TargetMode="External"/><Relationship Id="rId5" Type="http://schemas.openxmlformats.org/officeDocument/2006/relationships/hyperlink" Target="https://www.synergasia.org/single-post/&#949;&#960;&#953;&#963;&#964;&#959;&#955;&#951;-&#948;&#953;&#945;&#956;&#945;&#961;&#964;&#965;&#961;&#953;&#945;&#962;-&#963;&#965;&#957;&#948;&#949;&#963;&#956;&#959;&#965;-&#949;&#961;&#947;&#945;&#963;&#964;&#951;&#961;&#953;&#945;&#954;&#974;&#957;-&#953;&#945;&#964;&#961;&#974;&#957;-&#963;&#965;&#957;-&#949;&#961;&#947;&#945;&#963;-&#953;&#945;-&#960;&#961;&#959;&#962;-&#964;&#959;&#957;-&#960;&#953;&#96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2022-04-13T12:15:00Z</dcterms:created>
  <dcterms:modified xsi:type="dcterms:W3CDTF">2022-04-13T12:15:00Z</dcterms:modified>
</cp:coreProperties>
</file>