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9DF08" w14:textId="5C066364" w:rsidR="008003FC" w:rsidRPr="008003FC" w:rsidRDefault="008003FC" w:rsidP="008003FC">
      <w:pPr>
        <w:rPr>
          <w:rFonts w:cstheme="minorHAnsi"/>
          <w:b/>
          <w:bCs/>
          <w:sz w:val="24"/>
          <w:szCs w:val="24"/>
          <w:lang w:val="en-US"/>
        </w:rPr>
      </w:pPr>
      <w:bookmarkStart w:id="0" w:name="_GoBack"/>
      <w:bookmarkEnd w:id="0"/>
      <w:proofErr w:type="spellStart"/>
      <w:r w:rsidRPr="008003FC">
        <w:rPr>
          <w:rFonts w:cstheme="minorHAnsi"/>
          <w:b/>
          <w:bCs/>
          <w:sz w:val="24"/>
          <w:szCs w:val="24"/>
          <w:lang w:val="en-US"/>
        </w:rPr>
        <w:t>Medecins</w:t>
      </w:r>
      <w:proofErr w:type="spellEnd"/>
      <w:r w:rsidRPr="008003FC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b/>
          <w:bCs/>
          <w:sz w:val="24"/>
          <w:szCs w:val="24"/>
          <w:lang w:val="en-US"/>
        </w:rPr>
        <w:t>en</w:t>
      </w:r>
      <w:proofErr w:type="spellEnd"/>
      <w:r w:rsidRPr="008003FC">
        <w:rPr>
          <w:rFonts w:cstheme="minorHAnsi"/>
          <w:b/>
          <w:bC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sz w:val="24"/>
          <w:szCs w:val="24"/>
          <w:lang w:val="en-US"/>
        </w:rPr>
        <w:t>F</w:t>
      </w:r>
      <w:r w:rsidRPr="008003FC">
        <w:rPr>
          <w:rFonts w:cstheme="minorHAnsi"/>
          <w:b/>
          <w:bCs/>
          <w:sz w:val="24"/>
          <w:szCs w:val="24"/>
          <w:lang w:val="en-US"/>
        </w:rPr>
        <w:t>rance</w:t>
      </w:r>
    </w:p>
    <w:p w14:paraId="36717ED3" w14:textId="060C5DE2" w:rsidR="00747BD6" w:rsidRPr="008003FC" w:rsidRDefault="000D2578" w:rsidP="008003FC">
      <w:pPr>
        <w:jc w:val="both"/>
        <w:rPr>
          <w:rFonts w:cstheme="minorHAnsi"/>
          <w:i/>
          <w:iCs/>
          <w:sz w:val="24"/>
          <w:szCs w:val="24"/>
          <w:lang w:val="en-US"/>
        </w:rPr>
      </w:pPr>
      <w:proofErr w:type="spellStart"/>
      <w:r w:rsidRPr="008003FC">
        <w:rPr>
          <w:rFonts w:cstheme="minorHAnsi"/>
          <w:sz w:val="24"/>
          <w:szCs w:val="24"/>
          <w:lang w:val="en-US"/>
        </w:rPr>
        <w:t>Vous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371EC" w:rsidRPr="008003FC">
        <w:rPr>
          <w:rFonts w:cstheme="minorHAnsi"/>
          <w:sz w:val="24"/>
          <w:szCs w:val="24"/>
          <w:lang w:val="en-US"/>
        </w:rPr>
        <w:t>ê</w:t>
      </w:r>
      <w:r w:rsidRPr="008003FC">
        <w:rPr>
          <w:rFonts w:cstheme="minorHAnsi"/>
          <w:sz w:val="24"/>
          <w:szCs w:val="24"/>
          <w:lang w:val="en-US"/>
        </w:rPr>
        <w:t>tes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un </w:t>
      </w:r>
      <w:proofErr w:type="spellStart"/>
      <w:r w:rsidRPr="008003FC">
        <w:rPr>
          <w:rFonts w:cstheme="minorHAnsi"/>
          <w:sz w:val="24"/>
          <w:szCs w:val="24"/>
          <w:lang w:val="en-US"/>
        </w:rPr>
        <w:t>m</w:t>
      </w:r>
      <w:r w:rsidR="008371EC" w:rsidRPr="008003FC">
        <w:rPr>
          <w:rFonts w:cstheme="minorHAnsi"/>
          <w:sz w:val="24"/>
          <w:szCs w:val="24"/>
          <w:lang w:val="en-US"/>
        </w:rPr>
        <w:t>é</w:t>
      </w:r>
      <w:r w:rsidRPr="008003FC">
        <w:rPr>
          <w:rFonts w:cstheme="minorHAnsi"/>
          <w:sz w:val="24"/>
          <w:szCs w:val="24"/>
          <w:lang w:val="en-US"/>
        </w:rPr>
        <w:t>decin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UE, </w:t>
      </w:r>
      <w:proofErr w:type="spellStart"/>
      <w:r w:rsidRPr="008003FC">
        <w:rPr>
          <w:rFonts w:cstheme="minorHAnsi"/>
          <w:sz w:val="24"/>
          <w:szCs w:val="24"/>
          <w:lang w:val="en-US"/>
        </w:rPr>
        <w:t>vous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sz w:val="24"/>
          <w:szCs w:val="24"/>
          <w:lang w:val="en-US"/>
        </w:rPr>
        <w:t>parlez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le </w:t>
      </w:r>
      <w:proofErr w:type="spellStart"/>
      <w:r w:rsidRPr="008003FC">
        <w:rPr>
          <w:rFonts w:cstheme="minorHAnsi"/>
          <w:sz w:val="24"/>
          <w:szCs w:val="24"/>
          <w:lang w:val="en-US"/>
        </w:rPr>
        <w:t>fran</w:t>
      </w:r>
      <w:r w:rsidR="008371EC" w:rsidRPr="008003FC">
        <w:rPr>
          <w:rFonts w:cstheme="minorHAnsi"/>
          <w:sz w:val="24"/>
          <w:szCs w:val="24"/>
          <w:lang w:val="en-US"/>
        </w:rPr>
        <w:t>ç</w:t>
      </w:r>
      <w:r w:rsidRPr="008003FC">
        <w:rPr>
          <w:rFonts w:cstheme="minorHAnsi"/>
          <w:sz w:val="24"/>
          <w:szCs w:val="24"/>
          <w:lang w:val="en-US"/>
        </w:rPr>
        <w:t>ais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r w:rsidR="008371EC" w:rsidRPr="008003FC">
        <w:rPr>
          <w:rFonts w:cstheme="minorHAnsi"/>
          <w:sz w:val="24"/>
          <w:szCs w:val="24"/>
          <w:lang w:val="en-US"/>
        </w:rPr>
        <w:t>à</w:t>
      </w:r>
      <w:r w:rsidRPr="008003FC">
        <w:rPr>
          <w:rFonts w:cstheme="minorHAnsi"/>
          <w:sz w:val="24"/>
          <w:szCs w:val="24"/>
          <w:lang w:val="en-US"/>
        </w:rPr>
        <w:t xml:space="preserve"> un </w:t>
      </w:r>
      <w:proofErr w:type="spellStart"/>
      <w:r w:rsidRPr="008003FC">
        <w:rPr>
          <w:rFonts w:cstheme="minorHAnsi"/>
          <w:sz w:val="24"/>
          <w:szCs w:val="24"/>
          <w:lang w:val="en-US"/>
        </w:rPr>
        <w:t>niveau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B2 et </w:t>
      </w:r>
      <w:proofErr w:type="spellStart"/>
      <w:r w:rsidRPr="008003FC">
        <w:rPr>
          <w:rFonts w:cstheme="minorHAnsi"/>
          <w:sz w:val="24"/>
          <w:szCs w:val="24"/>
          <w:lang w:val="en-US"/>
        </w:rPr>
        <w:t>vous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sz w:val="24"/>
          <w:szCs w:val="24"/>
          <w:lang w:val="en-US"/>
        </w:rPr>
        <w:t>voulez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sz w:val="24"/>
          <w:szCs w:val="24"/>
          <w:lang w:val="en-US"/>
        </w:rPr>
        <w:t>travailler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sz w:val="24"/>
          <w:szCs w:val="24"/>
          <w:lang w:val="en-US"/>
        </w:rPr>
        <w:t>en</w:t>
      </w:r>
      <w:proofErr w:type="spellEnd"/>
      <w:r w:rsidRPr="008003F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8003FC">
        <w:rPr>
          <w:rFonts w:cstheme="minorHAnsi"/>
          <w:sz w:val="24"/>
          <w:szCs w:val="24"/>
          <w:lang w:val="en-US"/>
        </w:rPr>
        <w:t>France ?</w:t>
      </w:r>
      <w:proofErr w:type="gramEnd"/>
      <w:r w:rsidR="008003FC" w:rsidRPr="008003FC">
        <w:rPr>
          <w:rFonts w:cstheme="minorHAnsi"/>
          <w:sz w:val="24"/>
          <w:szCs w:val="24"/>
          <w:lang w:val="en-US"/>
        </w:rPr>
        <w:t xml:space="preserve"> </w:t>
      </w:r>
      <w:r w:rsidRPr="008003FC">
        <w:rPr>
          <w:rFonts w:cstheme="minorHAnsi"/>
          <w:i/>
          <w:iCs/>
          <w:sz w:val="24"/>
          <w:szCs w:val="24"/>
          <w:lang w:val="en-US"/>
        </w:rPr>
        <w:t xml:space="preserve">Nous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recrutons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pour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nos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2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hopitaux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situ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i/>
          <w:iCs/>
          <w:sz w:val="24"/>
          <w:szCs w:val="24"/>
          <w:lang w:val="en-US"/>
        </w:rPr>
        <w:t>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dans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le Nord </w:t>
      </w:r>
      <w:proofErr w:type="gramStart"/>
      <w:r w:rsidRPr="008003FC">
        <w:rPr>
          <w:rFonts w:cstheme="minorHAnsi"/>
          <w:i/>
          <w:iCs/>
          <w:sz w:val="24"/>
          <w:szCs w:val="24"/>
          <w:lang w:val="en-US"/>
        </w:rPr>
        <w:t>et</w:t>
      </w:r>
      <w:proofErr w:type="gram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le Nord Est de la France</w:t>
      </w:r>
      <w:r w:rsidR="008003FC" w:rsidRPr="008003FC">
        <w:rPr>
          <w:rFonts w:cstheme="minorHAnsi"/>
          <w:i/>
          <w:iCs/>
          <w:sz w:val="24"/>
          <w:szCs w:val="24"/>
          <w:lang w:val="en-US"/>
        </w:rPr>
        <w:t>.</w:t>
      </w:r>
    </w:p>
    <w:p w14:paraId="6F39C38D" w14:textId="4DABBE90" w:rsidR="000D2578" w:rsidRPr="008003FC" w:rsidRDefault="000D2578" w:rsidP="004B72CC">
      <w:pPr>
        <w:jc w:val="both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Des </w:t>
      </w:r>
      <w:proofErr w:type="spellStart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m</w:t>
      </w:r>
      <w:r w:rsidR="008371EC"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decins</w:t>
      </w:r>
      <w:proofErr w:type="spellEnd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dans</w:t>
      </w:r>
      <w:proofErr w:type="spellEnd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les </w:t>
      </w:r>
      <w:proofErr w:type="spellStart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specialit</w:t>
      </w:r>
      <w:r w:rsidR="008371EC"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proofErr w:type="spellEnd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suivantes</w:t>
      </w:r>
      <w:proofErr w:type="spellEnd"/>
      <w:r w:rsidRPr="008003FC">
        <w:rPr>
          <w:rFonts w:cstheme="minorHAnsi"/>
          <w:b/>
          <w:bCs/>
          <w:i/>
          <w:iCs/>
          <w:sz w:val="24"/>
          <w:szCs w:val="24"/>
          <w:lang w:val="en-US"/>
        </w:rPr>
        <w:t>:</w:t>
      </w:r>
    </w:p>
    <w:p w14:paraId="17824B1B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Gériatres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court </w:t>
      </w:r>
      <w:proofErr w:type="gram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et</w:t>
      </w:r>
      <w:proofErr w:type="gram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moyen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séjour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(SSR)</w:t>
      </w:r>
    </w:p>
    <w:p w14:paraId="7C880001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Médecins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coordonnateurs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(EHPAD SMTI)</w:t>
      </w:r>
    </w:p>
    <w:p w14:paraId="08752538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Médecins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coordonnateurs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(EHPAD)</w:t>
      </w:r>
    </w:p>
    <w:p w14:paraId="11219CC1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Médecins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coordonnateurs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(EHPAD) </w:t>
      </w:r>
    </w:p>
    <w:p w14:paraId="51874F8F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Anesthésistes-réanimateurs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4F040AAC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Médecins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généralistes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691A4DA3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Endocrinologues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3121484C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Urgentistes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64DF5C88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Chirurgiens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orthopédistes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67EDADD6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Chirurgiens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viscéral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(orientation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chirurgie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bariatrique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)</w:t>
      </w:r>
    </w:p>
    <w:p w14:paraId="2432E22E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Chirurgiens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urologue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4F1BC6B7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Radiologues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 </w:t>
      </w:r>
    </w:p>
    <w:p w14:paraId="77A349AC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Cardiologues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possibilité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d’accès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à </w:t>
      </w:r>
      <w:proofErr w:type="gram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un</w:t>
      </w:r>
      <w:proofErr w:type="gram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plateau de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coronarographie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)</w:t>
      </w:r>
    </w:p>
    <w:p w14:paraId="4E4E3A9A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Pédiatres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avec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compétence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en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néonatologie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(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maternité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de 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niveau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2B)</w:t>
      </w:r>
    </w:p>
    <w:p w14:paraId="2A2B0E2C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Pneumologues</w:t>
      </w:r>
      <w:proofErr w:type="spellEnd"/>
    </w:p>
    <w:p w14:paraId="50CB7ADC" w14:textId="77777777" w:rsidR="008371EC" w:rsidRPr="008003FC" w:rsidRDefault="008371EC" w:rsidP="008371EC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B1B1B"/>
        </w:rPr>
      </w:pPr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>Médecins</w:t>
      </w:r>
      <w:proofErr w:type="spellEnd"/>
      <w:r w:rsidRPr="008003FC">
        <w:rPr>
          <w:rStyle w:val="a3"/>
          <w:rFonts w:asciiTheme="minorHAnsi" w:hAnsiTheme="minorHAnsi" w:cstheme="minorHAnsi"/>
          <w:b w:val="0"/>
          <w:bCs w:val="0"/>
          <w:color w:val="1B1B1B"/>
        </w:rPr>
        <w:t xml:space="preserve"> DIM </w:t>
      </w:r>
    </w:p>
    <w:p w14:paraId="7B2AE395" w14:textId="3A3D289A" w:rsidR="008371EC" w:rsidRPr="008003FC" w:rsidRDefault="008371EC" w:rsidP="005665D5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Theme="minorHAnsi" w:hAnsiTheme="minorHAnsi" w:cstheme="minorHAnsi"/>
          <w:b w:val="0"/>
          <w:bCs w:val="0"/>
        </w:rPr>
      </w:pPr>
      <w:r w:rsidRPr="008003FC">
        <w:rPr>
          <w:rStyle w:val="a3"/>
          <w:rFonts w:asciiTheme="minorHAnsi" w:hAnsiTheme="minorHAnsi" w:cstheme="minorHAnsi"/>
          <w:b w:val="0"/>
          <w:bCs w:val="0"/>
        </w:rPr>
        <w:t>-  </w:t>
      </w:r>
      <w:proofErr w:type="spellStart"/>
      <w:r w:rsidRPr="008003FC">
        <w:rPr>
          <w:rStyle w:val="a3"/>
          <w:rFonts w:asciiTheme="minorHAnsi" w:hAnsiTheme="minorHAnsi" w:cstheme="minorHAnsi"/>
          <w:b w:val="0"/>
          <w:bCs w:val="0"/>
        </w:rPr>
        <w:t>Gynécologues-obstétricien</w:t>
      </w:r>
      <w:r w:rsidR="005665D5" w:rsidRPr="008003FC">
        <w:rPr>
          <w:rStyle w:val="a3"/>
          <w:rFonts w:asciiTheme="minorHAnsi" w:hAnsiTheme="minorHAnsi" w:cstheme="minorHAnsi"/>
          <w:b w:val="0"/>
          <w:bCs w:val="0"/>
        </w:rPr>
        <w:t>s</w:t>
      </w:r>
      <w:proofErr w:type="spellEnd"/>
    </w:p>
    <w:p w14:paraId="328A5C7B" w14:textId="77777777" w:rsidR="005665D5" w:rsidRPr="008003FC" w:rsidRDefault="005665D5" w:rsidP="005665D5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6A7C5FA1" w14:textId="783F20CA" w:rsidR="000D2578" w:rsidRPr="008003FC" w:rsidRDefault="000D2578" w:rsidP="004B72CC">
      <w:pPr>
        <w:jc w:val="both"/>
        <w:rPr>
          <w:rFonts w:cstheme="minorHAnsi"/>
          <w:i/>
          <w:iCs/>
          <w:sz w:val="24"/>
          <w:szCs w:val="24"/>
          <w:lang w:val="en-US"/>
        </w:rPr>
      </w:pPr>
      <w:proofErr w:type="gramStart"/>
      <w:r w:rsidRPr="008003FC">
        <w:rPr>
          <w:rFonts w:cstheme="minorHAnsi"/>
          <w:i/>
          <w:iCs/>
          <w:sz w:val="24"/>
          <w:szCs w:val="24"/>
          <w:lang w:val="en-US"/>
        </w:rPr>
        <w:t>Il</w:t>
      </w:r>
      <w:proofErr w:type="gram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s’agit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de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postes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en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CDI, la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r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i/>
          <w:iCs/>
          <w:sz w:val="24"/>
          <w:szCs w:val="24"/>
          <w:lang w:val="en-US"/>
        </w:rPr>
        <w:t>mun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i/>
          <w:iCs/>
          <w:sz w:val="24"/>
          <w:szCs w:val="24"/>
          <w:lang w:val="en-US"/>
        </w:rPr>
        <w:t>ration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est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tr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è</w:t>
      </w:r>
      <w:r w:rsidRPr="008003FC">
        <w:rPr>
          <w:rFonts w:cstheme="minorHAnsi"/>
          <w:i/>
          <w:iCs/>
          <w:sz w:val="24"/>
          <w:szCs w:val="24"/>
          <w:lang w:val="en-US"/>
        </w:rPr>
        <w:t>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attractive.</w:t>
      </w:r>
    </w:p>
    <w:p w14:paraId="6DD7C2C3" w14:textId="26298536" w:rsidR="000D2578" w:rsidRPr="008003FC" w:rsidRDefault="000D2578" w:rsidP="008003FC">
      <w:pPr>
        <w:jc w:val="both"/>
        <w:rPr>
          <w:rFonts w:cstheme="minorHAnsi"/>
          <w:i/>
          <w:iCs/>
          <w:sz w:val="24"/>
          <w:szCs w:val="24"/>
          <w:lang w:val="en-US"/>
        </w:rPr>
      </w:pPr>
      <w:proofErr w:type="gramStart"/>
      <w:r w:rsidRPr="008003FC">
        <w:rPr>
          <w:rFonts w:cstheme="minorHAnsi"/>
          <w:i/>
          <w:iCs/>
          <w:sz w:val="24"/>
          <w:szCs w:val="24"/>
          <w:lang w:val="en-US"/>
        </w:rPr>
        <w:t xml:space="preserve">Nous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nous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occupons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="00204348" w:rsidRPr="008003FC">
        <w:rPr>
          <w:rFonts w:cstheme="minorHAnsi"/>
          <w:i/>
          <w:iCs/>
          <w:sz w:val="24"/>
          <w:szCs w:val="24"/>
          <w:lang w:val="en-US"/>
        </w:rPr>
        <w:t>votre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enregistrement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à</w:t>
      </w:r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l’Ordre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des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M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i/>
          <w:iCs/>
          <w:sz w:val="24"/>
          <w:szCs w:val="24"/>
          <w:lang w:val="en-US"/>
        </w:rPr>
        <w:t>decins</w:t>
      </w:r>
      <w:proofErr w:type="spellEnd"/>
      <w:r w:rsidR="008003FC" w:rsidRPr="008003FC">
        <w:rPr>
          <w:rFonts w:cstheme="minorHAnsi"/>
          <w:i/>
          <w:iCs/>
          <w:sz w:val="24"/>
          <w:szCs w:val="24"/>
          <w:lang w:val="en-US"/>
        </w:rPr>
        <w:t>.</w:t>
      </w:r>
      <w:proofErr w:type="gramEnd"/>
      <w:r w:rsidR="008003FC"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Vous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b</w:t>
      </w:r>
      <w:r w:rsidR="008371EC" w:rsidRPr="008003FC">
        <w:rPr>
          <w:rFonts w:cstheme="minorHAnsi"/>
          <w:i/>
          <w:iCs/>
          <w:sz w:val="24"/>
          <w:szCs w:val="24"/>
          <w:lang w:val="en-US"/>
        </w:rPr>
        <w:t>é</w:t>
      </w:r>
      <w:r w:rsidRPr="008003FC">
        <w:rPr>
          <w:rFonts w:cstheme="minorHAnsi"/>
          <w:i/>
          <w:iCs/>
          <w:sz w:val="24"/>
          <w:szCs w:val="24"/>
          <w:lang w:val="en-US"/>
        </w:rPr>
        <w:t>neficiez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d’un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logement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gratuit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pour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votre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installation,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ainsi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que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d’une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aide pour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toute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l’intendance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(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banque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, assurance,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logement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>, etc</w:t>
      </w:r>
      <w:r w:rsidR="008003FC" w:rsidRPr="008003FC">
        <w:rPr>
          <w:rFonts w:cstheme="minorHAnsi"/>
          <w:i/>
          <w:iCs/>
          <w:sz w:val="24"/>
          <w:szCs w:val="24"/>
          <w:lang w:val="en-US"/>
        </w:rPr>
        <w:t>.</w:t>
      </w:r>
      <w:r w:rsidRPr="008003FC">
        <w:rPr>
          <w:rFonts w:cstheme="minorHAnsi"/>
          <w:i/>
          <w:iCs/>
          <w:sz w:val="24"/>
          <w:szCs w:val="24"/>
          <w:lang w:val="en-US"/>
        </w:rPr>
        <w:t>)</w:t>
      </w:r>
    </w:p>
    <w:p w14:paraId="4010742D" w14:textId="66B058A8" w:rsidR="000D2578" w:rsidRDefault="000D2578" w:rsidP="008003FC">
      <w:pPr>
        <w:jc w:val="both"/>
        <w:rPr>
          <w:rFonts w:cstheme="minorHAnsi"/>
          <w:i/>
          <w:iCs/>
          <w:sz w:val="24"/>
          <w:szCs w:val="24"/>
          <w:lang w:val="en-US"/>
        </w:rPr>
      </w:pPr>
      <w:r w:rsidRPr="008003FC">
        <w:rPr>
          <w:rFonts w:cstheme="minorHAnsi"/>
          <w:i/>
          <w:iCs/>
          <w:sz w:val="24"/>
          <w:szCs w:val="24"/>
          <w:lang w:val="en-US"/>
        </w:rPr>
        <w:t xml:space="preserve">Les fiches de poste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sont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8003FC">
        <w:rPr>
          <w:rFonts w:cstheme="minorHAnsi"/>
          <w:i/>
          <w:iCs/>
          <w:sz w:val="24"/>
          <w:szCs w:val="24"/>
          <w:lang w:val="en-US"/>
        </w:rPr>
        <w:t>disponibles</w:t>
      </w:r>
      <w:proofErr w:type="spellEnd"/>
      <w:r w:rsidRPr="008003FC">
        <w:rPr>
          <w:rFonts w:cstheme="minorHAnsi"/>
          <w:i/>
          <w:iCs/>
          <w:sz w:val="24"/>
          <w:szCs w:val="24"/>
          <w:lang w:val="en-US"/>
        </w:rPr>
        <w:t xml:space="preserve"> chez: </w:t>
      </w:r>
      <w:hyperlink r:id="rId5" w:history="1">
        <w:r w:rsidR="005A3DB2" w:rsidRPr="00A150DC">
          <w:rPr>
            <w:rStyle w:val="-"/>
            <w:rFonts w:cstheme="minorHAnsi"/>
            <w:i/>
            <w:iCs/>
            <w:sz w:val="24"/>
            <w:szCs w:val="24"/>
            <w:lang w:val="en-US"/>
          </w:rPr>
          <w:t>cv@hrstrategy.gr</w:t>
        </w:r>
      </w:hyperlink>
      <w:r w:rsidR="004B72CC" w:rsidRPr="008003FC">
        <w:rPr>
          <w:rFonts w:cstheme="minorHAnsi"/>
          <w:i/>
          <w:iCs/>
          <w:sz w:val="24"/>
          <w:szCs w:val="24"/>
          <w:lang w:val="en-US"/>
        </w:rPr>
        <w:t xml:space="preserve"> – </w:t>
      </w:r>
      <w:hyperlink r:id="rId6" w:history="1">
        <w:r w:rsidR="004B72CC" w:rsidRPr="008003FC">
          <w:rPr>
            <w:rStyle w:val="-"/>
            <w:rFonts w:cstheme="minorHAnsi"/>
            <w:i/>
            <w:iCs/>
            <w:sz w:val="24"/>
            <w:szCs w:val="24"/>
            <w:lang w:val="en-US"/>
          </w:rPr>
          <w:t>www.hrstrategy.gr</w:t>
        </w:r>
      </w:hyperlink>
      <w:r w:rsidR="004B72CC" w:rsidRPr="008003FC">
        <w:rPr>
          <w:rFonts w:cstheme="minorHAnsi"/>
          <w:i/>
          <w:iCs/>
          <w:sz w:val="24"/>
          <w:szCs w:val="24"/>
          <w:lang w:val="en-US"/>
        </w:rPr>
        <w:t xml:space="preserve"> – Tel: +30 210 61 34 892</w:t>
      </w:r>
    </w:p>
    <w:p w14:paraId="052E29E9" w14:textId="52208998" w:rsidR="001C59B8" w:rsidRPr="001D3E79" w:rsidRDefault="001C59B8" w:rsidP="008003FC">
      <w:pPr>
        <w:jc w:val="both"/>
        <w:rPr>
          <w:rFonts w:cstheme="minorHAnsi"/>
          <w:i/>
          <w:iCs/>
          <w:sz w:val="20"/>
          <w:szCs w:val="20"/>
          <w:lang w:val="el-GR"/>
        </w:rPr>
      </w:pPr>
      <w:proofErr w:type="spellStart"/>
      <w:proofErr w:type="gramStart"/>
      <w:r w:rsidRPr="001D3E79">
        <w:rPr>
          <w:rFonts w:cstheme="minorHAnsi"/>
          <w:i/>
          <w:iCs/>
          <w:sz w:val="20"/>
          <w:szCs w:val="20"/>
          <w:lang w:val="en-US"/>
        </w:rPr>
        <w:t>Hrstrategy</w:t>
      </w:r>
      <w:proofErr w:type="spellEnd"/>
      <w:r w:rsidRPr="001D3E79">
        <w:rPr>
          <w:rFonts w:cstheme="minorHAnsi"/>
          <w:i/>
          <w:iCs/>
          <w:sz w:val="20"/>
          <w:szCs w:val="20"/>
          <w:lang w:val="el-GR"/>
        </w:rPr>
        <w:t xml:space="preserve"> εταιρία επιλογής επιστημονικού προσωπικού και στελεχών, Λ. Κηφισίας 130Γ, </w:t>
      </w:r>
      <w:r w:rsidR="001D3E79" w:rsidRPr="001D3E79">
        <w:rPr>
          <w:rFonts w:cstheme="minorHAnsi"/>
          <w:i/>
          <w:iCs/>
          <w:sz w:val="20"/>
          <w:szCs w:val="20"/>
        </w:rPr>
        <w:t>Α.Φ.Μ. 800787666 ΔΟΥ Αμαρουσίου</w:t>
      </w:r>
      <w:r w:rsidR="001D3E79">
        <w:rPr>
          <w:rFonts w:cstheme="minorHAnsi"/>
          <w:i/>
          <w:iCs/>
          <w:sz w:val="20"/>
          <w:szCs w:val="20"/>
          <w:lang w:val="el-GR"/>
        </w:rPr>
        <w:t>.</w:t>
      </w:r>
      <w:proofErr w:type="gramEnd"/>
    </w:p>
    <w:sectPr w:rsidR="001C59B8" w:rsidRPr="001D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78"/>
    <w:rsid w:val="000D2578"/>
    <w:rsid w:val="001C59B8"/>
    <w:rsid w:val="001D3E79"/>
    <w:rsid w:val="00204348"/>
    <w:rsid w:val="004B72CC"/>
    <w:rsid w:val="00552731"/>
    <w:rsid w:val="005665D5"/>
    <w:rsid w:val="005A3DB2"/>
    <w:rsid w:val="005E6EFD"/>
    <w:rsid w:val="006C384F"/>
    <w:rsid w:val="00747BD6"/>
    <w:rsid w:val="008003FC"/>
    <w:rsid w:val="008371EC"/>
    <w:rsid w:val="00DF0470"/>
    <w:rsid w:val="00E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E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257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257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3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8371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257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257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3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837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rstrategy.gr" TargetMode="External"/><Relationship Id="rId5" Type="http://schemas.openxmlformats.org/officeDocument/2006/relationships/hyperlink" Target="mailto:cv@hrstrateg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SOBANSKI</dc:creator>
  <cp:lastModifiedBy> </cp:lastModifiedBy>
  <cp:revision>2</cp:revision>
  <dcterms:created xsi:type="dcterms:W3CDTF">2021-06-03T05:53:00Z</dcterms:created>
  <dcterms:modified xsi:type="dcterms:W3CDTF">2021-06-03T05:53:00Z</dcterms:modified>
</cp:coreProperties>
</file>