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FDF97" w14:textId="54D3CF10" w:rsidR="0072027A" w:rsidRPr="00B54BF3" w:rsidRDefault="0072027A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bookmarkStart w:id="0" w:name="_GoBack"/>
      <w:bookmarkEnd w:id="0"/>
      <w:r w:rsidRPr="00B54BF3">
        <w:rPr>
          <w:rFonts w:ascii="Arial" w:hAnsi="Arial" w:cs="Arial"/>
          <w:lang w:val="el-GR"/>
        </w:rPr>
        <w:t xml:space="preserve">Το Ελβετικό Ιατρικό Κέντρο, το οποίο λειτουργεί στην Λευκωσία και στη Λεμεσό στη Κύπρο σε συνεργασία με την παγκοσμίου φήμης Ελβετική Κλινική </w:t>
      </w:r>
      <w:r w:rsidRPr="00B54BF3">
        <w:rPr>
          <w:rFonts w:ascii="Arial" w:hAnsi="Arial" w:cs="Arial"/>
        </w:rPr>
        <w:t>Paracelsus</w:t>
      </w:r>
      <w:r w:rsidRPr="00B54BF3">
        <w:rPr>
          <w:rFonts w:ascii="Arial" w:hAnsi="Arial" w:cs="Arial"/>
          <w:lang w:val="el-GR"/>
        </w:rPr>
        <w:t>, ζητά ιατρικό προσωπικό</w:t>
      </w:r>
      <w:r w:rsidR="008A685C" w:rsidRPr="00B54BF3">
        <w:rPr>
          <w:rFonts w:ascii="Arial" w:hAnsi="Arial" w:cs="Arial"/>
          <w:lang w:val="el-GR"/>
        </w:rPr>
        <w:t xml:space="preserve">. Περισσότερες πληροφορίες για το Ελβετικό Ιατρικό Κέντρο, μπορείτε να βρείτε στην ιστοσελίδα μας στο </w:t>
      </w:r>
      <w:hyperlink r:id="rId6" w:history="1">
        <w:r w:rsidR="008A685C" w:rsidRPr="00B54BF3">
          <w:rPr>
            <w:rStyle w:val="-"/>
            <w:rFonts w:ascii="Arial" w:hAnsi="Arial" w:cs="Arial"/>
            <w:color w:val="auto"/>
          </w:rPr>
          <w:t>www</w:t>
        </w:r>
        <w:r w:rsidR="008A685C" w:rsidRPr="00B54BF3">
          <w:rPr>
            <w:rStyle w:val="-"/>
            <w:rFonts w:ascii="Arial" w:hAnsi="Arial" w:cs="Arial"/>
            <w:color w:val="auto"/>
            <w:lang w:val="el-GR"/>
          </w:rPr>
          <w:t>.</w:t>
        </w:r>
        <w:r w:rsidR="008A685C" w:rsidRPr="00B54BF3">
          <w:rPr>
            <w:rStyle w:val="-"/>
            <w:rFonts w:ascii="Arial" w:hAnsi="Arial" w:cs="Arial"/>
            <w:color w:val="auto"/>
          </w:rPr>
          <w:t>cy</w:t>
        </w:r>
        <w:r w:rsidR="008A685C" w:rsidRPr="00B54BF3">
          <w:rPr>
            <w:rStyle w:val="-"/>
            <w:rFonts w:ascii="Arial" w:hAnsi="Arial" w:cs="Arial"/>
            <w:color w:val="auto"/>
            <w:lang w:val="el-GR"/>
          </w:rPr>
          <w:t>-</w:t>
        </w:r>
        <w:r w:rsidR="008A685C" w:rsidRPr="00B54BF3">
          <w:rPr>
            <w:rStyle w:val="-"/>
            <w:rFonts w:ascii="Arial" w:hAnsi="Arial" w:cs="Arial"/>
            <w:color w:val="auto"/>
          </w:rPr>
          <w:t>smc</w:t>
        </w:r>
        <w:r w:rsidR="008A685C" w:rsidRPr="00B54BF3">
          <w:rPr>
            <w:rStyle w:val="-"/>
            <w:rFonts w:ascii="Arial" w:hAnsi="Arial" w:cs="Arial"/>
            <w:color w:val="auto"/>
            <w:lang w:val="el-GR"/>
          </w:rPr>
          <w:t>.</w:t>
        </w:r>
        <w:r w:rsidR="008A685C" w:rsidRPr="00B54BF3">
          <w:rPr>
            <w:rStyle w:val="-"/>
            <w:rFonts w:ascii="Arial" w:hAnsi="Arial" w:cs="Arial"/>
            <w:color w:val="auto"/>
          </w:rPr>
          <w:t>com</w:t>
        </w:r>
      </w:hyperlink>
      <w:r w:rsidR="008A685C" w:rsidRPr="00B54BF3">
        <w:rPr>
          <w:rFonts w:ascii="Arial" w:hAnsi="Arial" w:cs="Arial"/>
          <w:lang w:val="el-GR"/>
        </w:rPr>
        <w:t xml:space="preserve"> .</w:t>
      </w:r>
    </w:p>
    <w:p w14:paraId="5CBB7FD6" w14:textId="20242B95" w:rsidR="008A685C" w:rsidRPr="00B54BF3" w:rsidRDefault="008A685C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</w:p>
    <w:p w14:paraId="26A8A9C1" w14:textId="732C6EB3" w:rsidR="008A685C" w:rsidRPr="004B5426" w:rsidRDefault="008A685C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u w:val="single"/>
          <w:lang w:val="el-GR"/>
        </w:rPr>
      </w:pPr>
      <w:r w:rsidRPr="004B5426">
        <w:rPr>
          <w:rFonts w:ascii="Arial" w:hAnsi="Arial" w:cs="Arial"/>
          <w:b/>
          <w:bCs/>
          <w:u w:val="single"/>
          <w:lang w:val="el-GR"/>
        </w:rPr>
        <w:t>Θέσεις Εργασίας</w:t>
      </w:r>
    </w:p>
    <w:p w14:paraId="69171FE0" w14:textId="77777777" w:rsidR="0072027A" w:rsidRPr="00B54BF3" w:rsidRDefault="0072027A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</w:p>
    <w:p w14:paraId="52E3BEED" w14:textId="10BBB6E7" w:rsidR="0072027A" w:rsidRPr="00B54BF3" w:rsidRDefault="0072027A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b/>
          <w:bCs/>
          <w:lang w:val="el-GR"/>
        </w:rPr>
        <w:t>Ιατρός Παθολόγος</w:t>
      </w:r>
      <w:r w:rsidR="004B5426">
        <w:rPr>
          <w:rFonts w:ascii="Arial" w:hAnsi="Arial" w:cs="Arial"/>
          <w:b/>
          <w:bCs/>
          <w:lang w:val="el-GR"/>
        </w:rPr>
        <w:t xml:space="preserve"> ή Γενικός Ιατρός</w:t>
      </w:r>
    </w:p>
    <w:p w14:paraId="2C8DF3C6" w14:textId="09FC8549" w:rsidR="00B54BF3" w:rsidRPr="004B5426" w:rsidRDefault="00B54BF3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  <w:r w:rsidRPr="004B5426">
        <w:rPr>
          <w:rFonts w:ascii="Arial" w:hAnsi="Arial" w:cs="Arial"/>
          <w:b/>
          <w:bCs/>
          <w:lang w:val="el-GR"/>
        </w:rPr>
        <w:t>Περιγραφή εργασίας</w:t>
      </w:r>
    </w:p>
    <w:p w14:paraId="274FDF9E" w14:textId="5BDE17CD" w:rsidR="00B54BF3" w:rsidRPr="00B54BF3" w:rsidRDefault="00B54BF3" w:rsidP="008066D3">
      <w:pPr>
        <w:pStyle w:val="Web"/>
        <w:shd w:val="clear" w:color="auto" w:fill="FFFFFF"/>
        <w:spacing w:before="0" w:beforeAutospacing="0" w:after="0" w:afterAutospacing="0" w:line="360" w:lineRule="exact"/>
        <w:jc w:val="both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>Παρέχε</w:t>
      </w:r>
      <w:r>
        <w:rPr>
          <w:rFonts w:ascii="Arial" w:hAnsi="Arial" w:cs="Arial"/>
          <w:lang w:val="el-GR"/>
        </w:rPr>
        <w:t>ι</w:t>
      </w:r>
      <w:r w:rsidRPr="00B54BF3">
        <w:rPr>
          <w:rFonts w:ascii="Arial" w:hAnsi="Arial" w:cs="Arial"/>
          <w:lang w:val="el-GR"/>
        </w:rPr>
        <w:t xml:space="preserve"> το πλήρες πεδίο των υπηρεσιών πρωτοβάθμιας περίθαλψης που εμπίπτουν στον τομέα της εκπαίδευσης,</w:t>
      </w:r>
      <w:r>
        <w:rPr>
          <w:rFonts w:ascii="Arial" w:hAnsi="Arial" w:cs="Arial"/>
          <w:lang w:val="el-GR"/>
        </w:rPr>
        <w:t xml:space="preserve"> </w:t>
      </w:r>
      <w:r w:rsidRPr="00B54BF3">
        <w:rPr>
          <w:rFonts w:ascii="Arial" w:hAnsi="Arial" w:cs="Arial"/>
          <w:lang w:val="el-GR"/>
        </w:rPr>
        <w:t>συμπεριλαμβανομένων, μεταξύ άλλων, της διάγνωσης, της θεραπείας, του συντονισμού της περίθαλψης, της προληπτικής περίθαλψης</w:t>
      </w:r>
      <w:r>
        <w:rPr>
          <w:rFonts w:ascii="Arial" w:hAnsi="Arial" w:cs="Arial"/>
          <w:lang w:val="el-GR"/>
        </w:rPr>
        <w:t xml:space="preserve"> </w:t>
      </w:r>
      <w:r w:rsidRPr="00B54BF3">
        <w:rPr>
          <w:rFonts w:ascii="Arial" w:hAnsi="Arial" w:cs="Arial"/>
          <w:lang w:val="el-GR"/>
        </w:rPr>
        <w:t>και τη διατήρηση της υγείας σε ασθενείς. Επιπλέον, αναμένεται να είναι εξοικειωμένοι με τη φιλοσοφία, τους στόχους του Κέντρου και την εργασία</w:t>
      </w:r>
      <w:r w:rsidR="004B5426">
        <w:rPr>
          <w:rFonts w:ascii="Arial" w:hAnsi="Arial" w:cs="Arial"/>
          <w:lang w:val="el-GR"/>
        </w:rPr>
        <w:t xml:space="preserve"> </w:t>
      </w:r>
      <w:r w:rsidRPr="00B54BF3">
        <w:rPr>
          <w:rFonts w:ascii="Arial" w:hAnsi="Arial" w:cs="Arial"/>
          <w:lang w:val="el-GR"/>
        </w:rPr>
        <w:t xml:space="preserve">συνεργατικά για την επίτευξή τους. Πρέπει να γνωρίζουν και να συμμορφώνονται με </w:t>
      </w:r>
      <w:r w:rsidR="004B5426">
        <w:rPr>
          <w:rFonts w:ascii="Arial" w:hAnsi="Arial" w:cs="Arial"/>
          <w:lang w:val="el-GR"/>
        </w:rPr>
        <w:t xml:space="preserve">τις </w:t>
      </w:r>
      <w:r w:rsidRPr="00B54BF3">
        <w:rPr>
          <w:rFonts w:ascii="Arial" w:hAnsi="Arial" w:cs="Arial"/>
          <w:lang w:val="el-GR"/>
        </w:rPr>
        <w:t>πολιτικές και διαδικασίες</w:t>
      </w:r>
      <w:r w:rsidR="004B5426">
        <w:rPr>
          <w:rFonts w:ascii="Arial" w:hAnsi="Arial" w:cs="Arial"/>
          <w:lang w:val="el-GR"/>
        </w:rPr>
        <w:t xml:space="preserve"> του Κέντρου</w:t>
      </w:r>
      <w:r w:rsidRPr="00B54BF3">
        <w:rPr>
          <w:rFonts w:ascii="Arial" w:hAnsi="Arial" w:cs="Arial"/>
          <w:lang w:val="el-GR"/>
        </w:rPr>
        <w:t xml:space="preserve">, καθώς και </w:t>
      </w:r>
      <w:r w:rsidR="004B5426">
        <w:rPr>
          <w:rFonts w:ascii="Arial" w:hAnsi="Arial" w:cs="Arial"/>
          <w:lang w:val="el-GR"/>
        </w:rPr>
        <w:t xml:space="preserve">με τους </w:t>
      </w:r>
      <w:r w:rsidRPr="00B54BF3">
        <w:rPr>
          <w:rFonts w:ascii="Arial" w:hAnsi="Arial" w:cs="Arial"/>
          <w:lang w:val="el-GR"/>
        </w:rPr>
        <w:t>σχετικο</w:t>
      </w:r>
      <w:r w:rsidR="004B5426">
        <w:rPr>
          <w:rFonts w:ascii="Arial" w:hAnsi="Arial" w:cs="Arial"/>
          <w:lang w:val="el-GR"/>
        </w:rPr>
        <w:t>ύς κανονισμούς.</w:t>
      </w:r>
      <w:r w:rsidRPr="00B54BF3">
        <w:rPr>
          <w:rFonts w:ascii="Arial" w:hAnsi="Arial" w:cs="Arial"/>
          <w:lang w:val="el-GR"/>
        </w:rPr>
        <w:t xml:space="preserve"> </w:t>
      </w:r>
    </w:p>
    <w:p w14:paraId="32FECA77" w14:textId="77777777" w:rsid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</w:p>
    <w:p w14:paraId="18F4E0E3" w14:textId="1E1BFE7D" w:rsidR="00B54BF3" w:rsidRP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  <w:r w:rsidRPr="004B5426">
        <w:rPr>
          <w:rFonts w:ascii="Arial" w:hAnsi="Arial" w:cs="Arial"/>
          <w:b/>
          <w:bCs/>
          <w:lang w:val="el-GR"/>
        </w:rPr>
        <w:t>Βασικά καθήκοντα</w:t>
      </w:r>
    </w:p>
    <w:p w14:paraId="2F1E01E1" w14:textId="58FCB1A6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Όπως λαμβάνει</w:t>
      </w:r>
      <w:r w:rsidRPr="004B5426">
        <w:rPr>
          <w:rFonts w:ascii="Arial" w:hAnsi="Arial" w:cs="Arial"/>
          <w:lang w:val="el-GR"/>
        </w:rPr>
        <w:t xml:space="preserve"> ιστορικό υγείας και πραγματοποι</w:t>
      </w:r>
      <w:r>
        <w:rPr>
          <w:rFonts w:ascii="Arial" w:hAnsi="Arial" w:cs="Arial"/>
          <w:lang w:val="el-GR"/>
        </w:rPr>
        <w:t>εί</w:t>
      </w:r>
      <w:r w:rsidRPr="004B5426">
        <w:rPr>
          <w:rFonts w:ascii="Arial" w:hAnsi="Arial" w:cs="Arial"/>
          <w:lang w:val="el-GR"/>
        </w:rPr>
        <w:t xml:space="preserve"> φυσικές εξετάσεις.</w:t>
      </w:r>
    </w:p>
    <w:p w14:paraId="19C40BB8" w14:textId="7243E90A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Διάγνωση και άμεση συμβουλευτική για κάθε ασθενή σχετικά με ένα σχέδιο θεραπείας</w:t>
      </w:r>
      <w:r w:rsidR="008066D3" w:rsidRPr="008066D3">
        <w:rPr>
          <w:rFonts w:ascii="Arial" w:hAnsi="Arial" w:cs="Arial"/>
          <w:lang w:val="el-GR"/>
        </w:rPr>
        <w:t>.</w:t>
      </w:r>
    </w:p>
    <w:p w14:paraId="0786EB2E" w14:textId="32500F1B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Συνταγογραφεί φάρμακα σύμφωνα με το</w:t>
      </w:r>
      <w:r>
        <w:rPr>
          <w:rFonts w:ascii="Arial" w:hAnsi="Arial" w:cs="Arial"/>
          <w:lang w:val="el-GR"/>
        </w:rPr>
        <w:t>υς ισχύοντες κανονισμούς</w:t>
      </w:r>
      <w:r w:rsidRPr="004B5426">
        <w:rPr>
          <w:rFonts w:ascii="Arial" w:hAnsi="Arial" w:cs="Arial"/>
          <w:lang w:val="el-GR"/>
        </w:rPr>
        <w:t xml:space="preserve"> και την επαγγελματική πρακτική</w:t>
      </w:r>
      <w:r w:rsidR="008066D3" w:rsidRPr="008066D3">
        <w:rPr>
          <w:rFonts w:ascii="Arial" w:hAnsi="Arial" w:cs="Arial"/>
          <w:lang w:val="el-GR"/>
        </w:rPr>
        <w:t>.</w:t>
      </w:r>
    </w:p>
    <w:p w14:paraId="38E39879" w14:textId="44605CFE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Επιβλέπει θεραπειών που παρέχονται στο Κέντρο</w:t>
      </w:r>
      <w:r w:rsidR="008066D3" w:rsidRPr="008066D3">
        <w:rPr>
          <w:rFonts w:ascii="Arial" w:hAnsi="Arial" w:cs="Arial"/>
          <w:lang w:val="el-GR"/>
        </w:rPr>
        <w:t>.</w:t>
      </w:r>
    </w:p>
    <w:p w14:paraId="732DFED8" w14:textId="096CD29B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Ελέγ</w:t>
      </w:r>
      <w:r>
        <w:rPr>
          <w:rFonts w:ascii="Arial" w:hAnsi="Arial" w:cs="Arial"/>
          <w:lang w:val="el-GR"/>
        </w:rPr>
        <w:t>χει</w:t>
      </w:r>
      <w:r w:rsidRPr="004B5426">
        <w:rPr>
          <w:rFonts w:ascii="Arial" w:hAnsi="Arial" w:cs="Arial"/>
          <w:lang w:val="el-GR"/>
        </w:rPr>
        <w:t xml:space="preserve"> τις εισερχόμενες αναφορές (π.χ. εργαστ</w:t>
      </w:r>
      <w:r>
        <w:rPr>
          <w:rFonts w:ascii="Arial" w:hAnsi="Arial" w:cs="Arial"/>
          <w:lang w:val="el-GR"/>
        </w:rPr>
        <w:t>ηριακές εξετάσεις</w:t>
      </w:r>
      <w:r w:rsidRPr="004B5426">
        <w:rPr>
          <w:rFonts w:ascii="Arial" w:hAnsi="Arial" w:cs="Arial"/>
          <w:lang w:val="el-GR"/>
        </w:rPr>
        <w:t>, ακτινογραφί</w:t>
      </w:r>
      <w:r>
        <w:rPr>
          <w:rFonts w:ascii="Arial" w:hAnsi="Arial" w:cs="Arial"/>
          <w:lang w:val="el-GR"/>
        </w:rPr>
        <w:t>ες</w:t>
      </w:r>
      <w:r w:rsidRPr="004B5426">
        <w:rPr>
          <w:rFonts w:ascii="Arial" w:hAnsi="Arial" w:cs="Arial"/>
          <w:lang w:val="el-GR"/>
        </w:rPr>
        <w:t>, EKG)</w:t>
      </w:r>
      <w:r w:rsidR="008066D3" w:rsidRPr="008066D3">
        <w:rPr>
          <w:rFonts w:ascii="Arial" w:hAnsi="Arial" w:cs="Arial"/>
          <w:lang w:val="el-GR"/>
        </w:rPr>
        <w:t>.</w:t>
      </w:r>
    </w:p>
    <w:p w14:paraId="6C8DCD23" w14:textId="77777777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Συμμετέχει σε προγράμματα εκπαίδευσης προσωπικού όπως ορίζεται από τον ιατρικό διευθυντή.</w:t>
      </w:r>
    </w:p>
    <w:p w14:paraId="067745F5" w14:textId="28C37291" w:rsid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Βοηθ</w:t>
      </w:r>
      <w:r>
        <w:rPr>
          <w:rFonts w:ascii="Arial" w:hAnsi="Arial" w:cs="Arial"/>
          <w:lang w:val="el-GR"/>
        </w:rPr>
        <w:t>ά</w:t>
      </w:r>
      <w:r w:rsidRPr="004B5426">
        <w:rPr>
          <w:rFonts w:ascii="Arial" w:hAnsi="Arial" w:cs="Arial"/>
          <w:lang w:val="el-GR"/>
        </w:rPr>
        <w:t xml:space="preserve"> στην ενημέρωση των πρωτοκόλλων και των αρχών της πρακτικής όπως απαιτείται</w:t>
      </w:r>
      <w:r>
        <w:rPr>
          <w:rFonts w:ascii="Arial" w:hAnsi="Arial" w:cs="Arial"/>
          <w:lang w:val="el-GR"/>
        </w:rPr>
        <w:t>.</w:t>
      </w:r>
    </w:p>
    <w:p w14:paraId="67568C46" w14:textId="06A433AA" w:rsidR="004B5426" w:rsidRPr="004B5426" w:rsidRDefault="004B5426" w:rsidP="004B542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Βοηθ</w:t>
      </w:r>
      <w:r>
        <w:rPr>
          <w:rFonts w:ascii="Arial" w:hAnsi="Arial" w:cs="Arial"/>
          <w:lang w:val="el-GR"/>
        </w:rPr>
        <w:t>ά</w:t>
      </w:r>
      <w:r w:rsidRPr="004B5426">
        <w:rPr>
          <w:rFonts w:ascii="Arial" w:hAnsi="Arial" w:cs="Arial"/>
          <w:lang w:val="el-GR"/>
        </w:rPr>
        <w:t xml:space="preserve"> σε εξωτερικές ιατρικές λειτουργίες δημοσίων σχέσεων.</w:t>
      </w:r>
    </w:p>
    <w:p w14:paraId="4D8A178C" w14:textId="645EBF2C" w:rsid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</w:p>
    <w:p w14:paraId="5C7F08E4" w14:textId="5C2C7021" w:rsidR="004B5426" w:rsidRP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  <w:r w:rsidRPr="004B5426">
        <w:rPr>
          <w:rFonts w:ascii="Arial" w:hAnsi="Arial" w:cs="Arial"/>
          <w:b/>
          <w:bCs/>
          <w:lang w:val="el-GR"/>
        </w:rPr>
        <w:t>Προσόντα</w:t>
      </w:r>
    </w:p>
    <w:p w14:paraId="06205C86" w14:textId="39646B8E" w:rsidR="0072027A" w:rsidRPr="00B54BF3" w:rsidRDefault="0072027A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>Για την ανωτέρω θέση εργασίας γίνονται δεκτοί οι υποψήφιοι που έχουν:</w:t>
      </w:r>
    </w:p>
    <w:p w14:paraId="71795578" w14:textId="56D0D54D" w:rsidR="0072027A" w:rsidRPr="00B54BF3" w:rsidRDefault="0072027A" w:rsidP="004B5426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>Κυπριακή/Ελληνική Ιθαγένεια</w:t>
      </w:r>
    </w:p>
    <w:p w14:paraId="53E58BA1" w14:textId="77777777" w:rsidR="0072027A" w:rsidRPr="00B54BF3" w:rsidRDefault="0072027A" w:rsidP="004B5426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>Άδεια άσκησης ιατρικού επαγγέλματος</w:t>
      </w:r>
    </w:p>
    <w:p w14:paraId="0E6EE36F" w14:textId="77777777" w:rsidR="00331BBF" w:rsidRDefault="0072027A" w:rsidP="004B5426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>Πανεπιστημιακό τίτλο αντίστοιχης με τη θέση ιατρικής ειδικότητας</w:t>
      </w:r>
    </w:p>
    <w:p w14:paraId="1E0E6EE0" w14:textId="264E4848" w:rsidR="004B5426" w:rsidRPr="00331BBF" w:rsidRDefault="00331BBF" w:rsidP="004B5426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331BBF">
        <w:rPr>
          <w:rFonts w:ascii="Arial" w:hAnsi="Arial" w:cs="Arial"/>
          <w:lang w:val="el-GR"/>
        </w:rPr>
        <w:lastRenderedPageBreak/>
        <w:t xml:space="preserve">Πολύ καλή γνώση της Ελληνικής και καλή γνώση της Αγγλικής ή της </w:t>
      </w:r>
      <w:r>
        <w:rPr>
          <w:rFonts w:ascii="Arial" w:hAnsi="Arial" w:cs="Arial"/>
          <w:lang w:val="el-GR"/>
        </w:rPr>
        <w:t>Ρωσσικής γλώσσας.</w:t>
      </w:r>
    </w:p>
    <w:p w14:paraId="0AD92FFA" w14:textId="77777777" w:rsidR="00331BBF" w:rsidRDefault="00331BBF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</w:p>
    <w:p w14:paraId="2FBA9F89" w14:textId="2437C6FA" w:rsidR="004B5426" w:rsidRPr="008066D3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b/>
          <w:bCs/>
          <w:lang w:val="el-GR"/>
        </w:rPr>
      </w:pPr>
      <w:r w:rsidRPr="008066D3">
        <w:rPr>
          <w:rFonts w:ascii="Arial" w:hAnsi="Arial" w:cs="Arial"/>
          <w:b/>
          <w:bCs/>
          <w:lang w:val="el-GR"/>
        </w:rPr>
        <w:t>Απολαβές</w:t>
      </w:r>
    </w:p>
    <w:p w14:paraId="21177F31" w14:textId="19786F50" w:rsidR="004B5426" w:rsidRDefault="0072027A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 xml:space="preserve">Ετήσιες τακτικές αποδοχές </w:t>
      </w:r>
      <w:r w:rsidR="004B5426">
        <w:rPr>
          <w:rFonts w:ascii="Arial" w:hAnsi="Arial" w:cs="Arial"/>
          <w:lang w:val="el-GR"/>
        </w:rPr>
        <w:t>€50,000</w:t>
      </w:r>
      <w:r w:rsidR="008066D3">
        <w:rPr>
          <w:rFonts w:ascii="Arial" w:hAnsi="Arial" w:cs="Arial"/>
          <w:lang w:val="el-GR"/>
        </w:rPr>
        <w:t>.</w:t>
      </w:r>
    </w:p>
    <w:p w14:paraId="46E3B5F2" w14:textId="28C7E37A" w:rsid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>Η ετήσια άδεια ανάπαυσης παραχωρείται με πλήρεις απολαβές</w:t>
      </w:r>
      <w:r>
        <w:rPr>
          <w:rFonts w:ascii="Arial" w:hAnsi="Arial" w:cs="Arial"/>
          <w:lang w:val="el-GR"/>
        </w:rPr>
        <w:t xml:space="preserve"> και ανέρχεται</w:t>
      </w:r>
      <w:r w:rsidRPr="004B5426">
        <w:rPr>
          <w:rFonts w:ascii="Arial" w:hAnsi="Arial" w:cs="Arial"/>
          <w:lang w:val="el-GR"/>
        </w:rPr>
        <w:t xml:space="preserve"> 24 εργάσιμες μέρες σε περίπτωση εξαήμερης εβδομάδας εργασίας.</w:t>
      </w:r>
    </w:p>
    <w:p w14:paraId="176E7BA4" w14:textId="7062CDA7" w:rsidR="004B5426" w:rsidRDefault="004B5426" w:rsidP="004B5426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Arial" w:hAnsi="Arial" w:cs="Arial"/>
          <w:lang w:val="el-GR"/>
        </w:rPr>
      </w:pPr>
      <w:r w:rsidRPr="004B5426">
        <w:rPr>
          <w:rFonts w:ascii="Arial" w:hAnsi="Arial" w:cs="Arial"/>
          <w:lang w:val="el-GR"/>
        </w:rPr>
        <w:t xml:space="preserve">Επιπρόσθετα ισχύει Σχέδιο Κινήτρων βάσει του οποίου οι Ειδικοί Ιατροί αμείβονται με επίδομα κινήτρου συνδεδεμένο με τα έσοδα του </w:t>
      </w:r>
      <w:r w:rsidR="008066D3">
        <w:rPr>
          <w:rFonts w:ascii="Arial" w:hAnsi="Arial" w:cs="Arial"/>
          <w:lang w:val="el-GR"/>
        </w:rPr>
        <w:t>Κέντρου.</w:t>
      </w:r>
    </w:p>
    <w:p w14:paraId="15D8E001" w14:textId="3C164B99" w:rsidR="008A685C" w:rsidRPr="00B54BF3" w:rsidRDefault="008A685C" w:rsidP="004B5426">
      <w:pPr>
        <w:pStyle w:val="Web"/>
        <w:shd w:val="clear" w:color="auto" w:fill="FFFFFF"/>
        <w:spacing w:before="240" w:beforeAutospacing="0" w:after="240" w:afterAutospacing="0" w:line="360" w:lineRule="exact"/>
        <w:rPr>
          <w:rFonts w:ascii="Arial" w:hAnsi="Arial" w:cs="Arial"/>
          <w:lang w:val="el-GR"/>
        </w:rPr>
      </w:pPr>
    </w:p>
    <w:p w14:paraId="3E5F0021" w14:textId="2FB4EF82" w:rsidR="008A685C" w:rsidRPr="00B54BF3" w:rsidRDefault="008A685C" w:rsidP="004B5426">
      <w:pPr>
        <w:pStyle w:val="Web"/>
        <w:shd w:val="clear" w:color="auto" w:fill="FFFFFF"/>
        <w:spacing w:before="240" w:beforeAutospacing="0" w:after="240" w:afterAutospacing="0" w:line="360" w:lineRule="exact"/>
        <w:rPr>
          <w:rFonts w:ascii="Arial" w:hAnsi="Arial" w:cs="Arial"/>
          <w:lang w:val="el-GR"/>
        </w:rPr>
      </w:pPr>
      <w:r w:rsidRPr="00B54BF3">
        <w:rPr>
          <w:rFonts w:ascii="Arial" w:hAnsi="Arial" w:cs="Arial"/>
          <w:lang w:val="el-GR"/>
        </w:rPr>
        <w:t xml:space="preserve">Οι ενδιαφερόμενοι παρακαλώ υποβάλετε αίτηση στο </w:t>
      </w:r>
      <w:hyperlink r:id="rId7" w:history="1">
        <w:r w:rsidR="008066D3" w:rsidRPr="00C631C6">
          <w:rPr>
            <w:rStyle w:val="-"/>
            <w:rFonts w:ascii="Arial" w:hAnsi="Arial" w:cs="Arial"/>
          </w:rPr>
          <w:t>gxydas</w:t>
        </w:r>
        <w:r w:rsidR="008066D3" w:rsidRPr="00C631C6">
          <w:rPr>
            <w:rStyle w:val="-"/>
            <w:rFonts w:ascii="Arial" w:hAnsi="Arial" w:cs="Arial"/>
            <w:lang w:val="el-GR"/>
          </w:rPr>
          <w:t>@</w:t>
        </w:r>
        <w:r w:rsidR="008066D3" w:rsidRPr="00C631C6">
          <w:rPr>
            <w:rStyle w:val="-"/>
            <w:rFonts w:ascii="Arial" w:hAnsi="Arial" w:cs="Arial"/>
          </w:rPr>
          <w:t>cy</w:t>
        </w:r>
        <w:r w:rsidR="008066D3" w:rsidRPr="00C631C6">
          <w:rPr>
            <w:rStyle w:val="-"/>
            <w:rFonts w:ascii="Arial" w:hAnsi="Arial" w:cs="Arial"/>
            <w:lang w:val="el-GR"/>
          </w:rPr>
          <w:t>-</w:t>
        </w:r>
        <w:r w:rsidR="008066D3" w:rsidRPr="00C631C6">
          <w:rPr>
            <w:rStyle w:val="-"/>
            <w:rFonts w:ascii="Arial" w:hAnsi="Arial" w:cs="Arial"/>
          </w:rPr>
          <w:t>smc</w:t>
        </w:r>
        <w:r w:rsidR="008066D3" w:rsidRPr="00C631C6">
          <w:rPr>
            <w:rStyle w:val="-"/>
            <w:rFonts w:ascii="Arial" w:hAnsi="Arial" w:cs="Arial"/>
            <w:lang w:val="el-GR"/>
          </w:rPr>
          <w:t>.</w:t>
        </w:r>
        <w:r w:rsidR="008066D3" w:rsidRPr="00C631C6">
          <w:rPr>
            <w:rStyle w:val="-"/>
            <w:rFonts w:ascii="Arial" w:hAnsi="Arial" w:cs="Arial"/>
          </w:rPr>
          <w:t>com</w:t>
        </w:r>
      </w:hyperlink>
      <w:r w:rsidRPr="00B54BF3">
        <w:rPr>
          <w:rFonts w:ascii="Arial" w:hAnsi="Arial" w:cs="Arial"/>
          <w:lang w:val="el-GR"/>
        </w:rPr>
        <w:t xml:space="preserve"> . </w:t>
      </w:r>
    </w:p>
    <w:p w14:paraId="423CA76B" w14:textId="2BEF8FCF" w:rsidR="0072027A" w:rsidRPr="00B54BF3" w:rsidRDefault="0072027A" w:rsidP="004B5426">
      <w:pPr>
        <w:pStyle w:val="Web"/>
        <w:shd w:val="clear" w:color="auto" w:fill="FFFFFF"/>
        <w:spacing w:before="240" w:beforeAutospacing="0" w:after="240" w:afterAutospacing="0" w:line="360" w:lineRule="exact"/>
        <w:rPr>
          <w:rFonts w:ascii="Arial" w:hAnsi="Arial" w:cs="Arial"/>
          <w:lang w:val="el-GR"/>
        </w:rPr>
      </w:pPr>
    </w:p>
    <w:p w14:paraId="206CCD2C" w14:textId="77777777" w:rsidR="0072027A" w:rsidRPr="00B54BF3" w:rsidRDefault="0072027A" w:rsidP="004B5426">
      <w:pPr>
        <w:pStyle w:val="Web"/>
        <w:shd w:val="clear" w:color="auto" w:fill="FFFFFF"/>
        <w:spacing w:before="240" w:beforeAutospacing="0" w:after="240" w:afterAutospacing="0" w:line="360" w:lineRule="exact"/>
        <w:rPr>
          <w:rFonts w:ascii="Arial" w:hAnsi="Arial" w:cs="Arial"/>
          <w:lang w:val="el-GR"/>
        </w:rPr>
      </w:pPr>
    </w:p>
    <w:p w14:paraId="2961622C" w14:textId="77777777" w:rsidR="00811D02" w:rsidRPr="00B54BF3" w:rsidRDefault="00811D02" w:rsidP="004B5426">
      <w:pPr>
        <w:spacing w:line="360" w:lineRule="exact"/>
        <w:rPr>
          <w:lang w:val="el-GR"/>
        </w:rPr>
      </w:pPr>
    </w:p>
    <w:sectPr w:rsidR="00811D02" w:rsidRPr="00B5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67C"/>
    <w:multiLevelType w:val="hybridMultilevel"/>
    <w:tmpl w:val="675A6366"/>
    <w:lvl w:ilvl="0" w:tplc="FDB840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7D35B4"/>
    <w:multiLevelType w:val="hybridMultilevel"/>
    <w:tmpl w:val="8BD03D00"/>
    <w:lvl w:ilvl="0" w:tplc="56CC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80D58"/>
    <w:multiLevelType w:val="hybridMultilevel"/>
    <w:tmpl w:val="9026765E"/>
    <w:lvl w:ilvl="0" w:tplc="56CC2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472513"/>
    <w:multiLevelType w:val="hybridMultilevel"/>
    <w:tmpl w:val="4A32C60C"/>
    <w:lvl w:ilvl="0" w:tplc="99E0B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70D99"/>
    <w:multiLevelType w:val="hybridMultilevel"/>
    <w:tmpl w:val="6A50F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260B9"/>
    <w:multiLevelType w:val="hybridMultilevel"/>
    <w:tmpl w:val="E2C2E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7A"/>
    <w:rsid w:val="002F72B0"/>
    <w:rsid w:val="00331BBF"/>
    <w:rsid w:val="004B5426"/>
    <w:rsid w:val="004E168B"/>
    <w:rsid w:val="0072027A"/>
    <w:rsid w:val="008066D3"/>
    <w:rsid w:val="00811D02"/>
    <w:rsid w:val="008A685C"/>
    <w:rsid w:val="00B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A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ngXian" w:eastAsiaTheme="minorHAnsi" w:hAnsi="DengXian" w:cstheme="majorBidi"/>
        <w:b/>
        <w:sz w:val="24"/>
        <w:szCs w:val="2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  <w:lang w:eastAsia="en-GB"/>
    </w:rPr>
  </w:style>
  <w:style w:type="character" w:styleId="-">
    <w:name w:val="Hyperlink"/>
    <w:basedOn w:val="a0"/>
    <w:uiPriority w:val="99"/>
    <w:unhideWhenUsed/>
    <w:rsid w:val="008A68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68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ngXian" w:eastAsiaTheme="minorHAnsi" w:hAnsi="DengXian" w:cstheme="majorBidi"/>
        <w:b/>
        <w:sz w:val="24"/>
        <w:szCs w:val="2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  <w:lang w:eastAsia="en-GB"/>
    </w:rPr>
  </w:style>
  <w:style w:type="character" w:styleId="-">
    <w:name w:val="Hyperlink"/>
    <w:basedOn w:val="a0"/>
    <w:uiPriority w:val="99"/>
    <w:unhideWhenUsed/>
    <w:rsid w:val="008A68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xydas@cy-s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y-sm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Xydas</dc:creator>
  <cp:lastModifiedBy> </cp:lastModifiedBy>
  <cp:revision>2</cp:revision>
  <dcterms:created xsi:type="dcterms:W3CDTF">2020-09-10T05:54:00Z</dcterms:created>
  <dcterms:modified xsi:type="dcterms:W3CDTF">2020-09-10T05:54:00Z</dcterms:modified>
</cp:coreProperties>
</file>