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B" w:rsidRDefault="00AF094B">
      <w:bookmarkStart w:id="0" w:name="_GoBack"/>
      <w:bookmarkEnd w:id="0"/>
    </w:p>
    <w:p w:rsidR="007E3076" w:rsidRDefault="005470D1">
      <w:r>
        <w:rPr>
          <w:lang w:val="el-GR"/>
        </w:rPr>
        <w:t xml:space="preserve">Η </w:t>
      </w:r>
      <w:proofErr w:type="spellStart"/>
      <w:r>
        <w:t>RIGLocums</w:t>
      </w:r>
      <w:proofErr w:type="spellEnd"/>
      <w:r>
        <w:rPr>
          <w:lang w:val="el-GR"/>
        </w:rPr>
        <w:t xml:space="preserve">σε συνεργασία με κρατικά νοσοκομεία στο Ηνωμένο Βασίλειο αναζητούν για άμεση πρόσληψη </w:t>
      </w:r>
      <w:r>
        <w:t>locum</w:t>
      </w:r>
      <w:r>
        <w:rPr>
          <w:lang w:val="el-GR"/>
        </w:rPr>
        <w:t>εργασίας Ουρολόγους Επιμελητές (</w:t>
      </w:r>
      <w:r>
        <w:t>Consultants</w:t>
      </w:r>
      <w:r>
        <w:rPr>
          <w:lang w:val="el-GR"/>
        </w:rPr>
        <w:t xml:space="preserve">). Προσφέρονται ανταγωνιστικά υψηλές αμοιβές για τους άμεσα διαθέσιμους ουρολόγους. </w:t>
      </w:r>
      <w:r>
        <w:rPr>
          <w:lang w:val="el-GR"/>
        </w:rPr>
        <w:br/>
        <w:t xml:space="preserve">Απαραίτητη η εγγραφή σας στο </w:t>
      </w:r>
      <w:r>
        <w:t>GeneralMedicalCouncil</w:t>
      </w:r>
      <w:r w:rsidRPr="005470D1">
        <w:rPr>
          <w:lang w:val="el-GR"/>
        </w:rPr>
        <w:t xml:space="preserve">. </w:t>
      </w:r>
      <w:r>
        <w:rPr>
          <w:lang w:val="el-GR"/>
        </w:rPr>
        <w:t xml:space="preserve">Πρόκειται για </w:t>
      </w:r>
      <w:r>
        <w:t>fulltime</w:t>
      </w:r>
      <w:r>
        <w:rPr>
          <w:lang w:val="el-GR"/>
        </w:rPr>
        <w:t>ρόλους</w:t>
      </w:r>
      <w:r w:rsidRPr="005470D1">
        <w:rPr>
          <w:lang w:val="el-GR"/>
        </w:rPr>
        <w:t xml:space="preserve"> (</w:t>
      </w:r>
      <w:r>
        <w:rPr>
          <w:lang w:val="el-GR"/>
        </w:rPr>
        <w:t xml:space="preserve">Δευτέρα με Παρασκευή) σε διάφορες πόλεις του Ηνωμένου Βασιλείου. Η προϋπηρεσία από το </w:t>
      </w:r>
      <w:r>
        <w:t>NHS</w:t>
      </w:r>
      <w:r>
        <w:rPr>
          <w:lang w:val="el-GR"/>
        </w:rPr>
        <w:t>του Ηνωμένου Βασιλείου είναι επιθυμητή αλλά όχι απαραίτητη.</w:t>
      </w:r>
      <w:r>
        <w:rPr>
          <w:lang w:val="el-GR"/>
        </w:rPr>
        <w:br/>
        <w:t>Οι άμεσα διαθέσιμοι ΟΥΡΟΛΟΓΟΙ ΕΠΙΜΕΛΗΤΕΣ θα έχουν σειρά προτεραιότητας καθώς οι συγκεκριμένες θέσεις εργασίας πρέπει να καλυφθούν άμεσα.</w:t>
      </w:r>
      <w:r>
        <w:rPr>
          <w:lang w:val="el-GR"/>
        </w:rPr>
        <w:br/>
        <w:t xml:space="preserve">Προώθηση βιογραφικών στα ΑΓΓΛΙΚΑ στο </w:t>
      </w:r>
      <w:hyperlink r:id="rId5" w:history="1">
        <w:r w:rsidRPr="00E835E5">
          <w:rPr>
            <w:rStyle w:val="-"/>
          </w:rPr>
          <w:t>yannis</w:t>
        </w:r>
        <w:r w:rsidRPr="00AF094B">
          <w:rPr>
            <w:rStyle w:val="-"/>
            <w:lang w:val="el-GR"/>
          </w:rPr>
          <w:t>.</w:t>
        </w:r>
        <w:r w:rsidRPr="00E835E5">
          <w:rPr>
            <w:rStyle w:val="-"/>
          </w:rPr>
          <w:t>malavakis</w:t>
        </w:r>
        <w:r w:rsidRPr="00AF094B">
          <w:rPr>
            <w:rStyle w:val="-"/>
            <w:lang w:val="el-GR"/>
          </w:rPr>
          <w:t>@</w:t>
        </w:r>
        <w:r w:rsidRPr="00E835E5">
          <w:rPr>
            <w:rStyle w:val="-"/>
          </w:rPr>
          <w:t>riglocums</w:t>
        </w:r>
        <w:r w:rsidRPr="00AF094B">
          <w:rPr>
            <w:rStyle w:val="-"/>
            <w:lang w:val="el-GR"/>
          </w:rPr>
          <w:t>.</w:t>
        </w:r>
        <w:r w:rsidRPr="00E835E5">
          <w:rPr>
            <w:rStyle w:val="-"/>
          </w:rPr>
          <w:t>com</w:t>
        </w:r>
      </w:hyperlink>
    </w:p>
    <w:p w:rsidR="00AF094B" w:rsidRPr="00AF094B" w:rsidRDefault="00AF094B">
      <w:pPr>
        <w:rPr>
          <w:lang w:val="el-GR"/>
        </w:rPr>
      </w:pPr>
    </w:p>
    <w:p w:rsidR="00AF094B" w:rsidRPr="00E50BB6" w:rsidRDefault="00AF094B" w:rsidP="00AF094B">
      <w:pPr>
        <w:rPr>
          <w:lang w:val="el-GR"/>
        </w:rPr>
      </w:pPr>
      <w:r>
        <w:rPr>
          <w:lang w:val="el-GR"/>
        </w:rPr>
        <w:t xml:space="preserve">Επείγουσα ανάγκη για άμεσα διαθέσιμους ΟΦΘΑΛΜΙΑΤΡΟΥΣ όλων των βαθμών. Υπάρχουν κενές θέσεις σε διάφορα κρατικά νοσοκομεία του Ηνωμένου Βασιλείου οι οποίες πρέπει να καλυφθούν άμεσα από Ευρωπαίους οφθαλμιάτρους. </w:t>
      </w:r>
      <w:r>
        <w:rPr>
          <w:lang w:val="el-GR"/>
        </w:rPr>
        <w:br/>
        <w:t xml:space="preserve">Διαθέσιμα συμβόλαια από 1 έως και 3 μήνες με πολλές πιθανότητες παράτασης των συμβολαίων. </w:t>
      </w:r>
      <w:r>
        <w:rPr>
          <w:lang w:val="el-GR"/>
        </w:rPr>
        <w:br/>
        <w:t xml:space="preserve">Απαραίτητη η εγγραφή στον Ιατρικό Σύλλογο της Αγγλίας – </w:t>
      </w:r>
      <w:r>
        <w:t>GMC</w:t>
      </w:r>
      <w:r>
        <w:rPr>
          <w:lang w:val="el-GR"/>
        </w:rPr>
        <w:t xml:space="preserve"> και 2 πρόσφατες συστατικές επιστολές.</w:t>
      </w:r>
      <w:r w:rsidRPr="00E50BB6">
        <w:rPr>
          <w:lang w:val="el-GR"/>
        </w:rPr>
        <w:br/>
      </w:r>
      <w:r>
        <w:rPr>
          <w:lang w:val="el-GR"/>
        </w:rPr>
        <w:t>Προσφέρονται εξαιρετικά υψηλές αμοιβές ειδικά για όσους είναι διαθέσιμοι να ξεκινήσουν άμεσα να εργάζονται.</w:t>
      </w:r>
      <w:r>
        <w:rPr>
          <w:lang w:val="el-GR"/>
        </w:rPr>
        <w:br/>
        <w:t xml:space="preserve">Για περισσότερες πληροφορίες προωθήσετε τα βιογραφικά σας στα Αγγλικά στο </w:t>
      </w:r>
      <w:hyperlink r:id="rId6" w:history="1">
        <w:r w:rsidRPr="00911D9F">
          <w:rPr>
            <w:rStyle w:val="-"/>
          </w:rPr>
          <w:t>yannis</w:t>
        </w:r>
        <w:r w:rsidRPr="00E50BB6">
          <w:rPr>
            <w:rStyle w:val="-"/>
            <w:lang w:val="el-GR"/>
          </w:rPr>
          <w:t>.</w:t>
        </w:r>
        <w:r w:rsidRPr="00911D9F">
          <w:rPr>
            <w:rStyle w:val="-"/>
          </w:rPr>
          <w:t>malavakis</w:t>
        </w:r>
        <w:r w:rsidRPr="00E50BB6">
          <w:rPr>
            <w:rStyle w:val="-"/>
            <w:lang w:val="el-GR"/>
          </w:rPr>
          <w:t>@</w:t>
        </w:r>
        <w:r w:rsidRPr="00911D9F">
          <w:rPr>
            <w:rStyle w:val="-"/>
          </w:rPr>
          <w:t>riglocums</w:t>
        </w:r>
        <w:r w:rsidRPr="00E50BB6">
          <w:rPr>
            <w:rStyle w:val="-"/>
            <w:lang w:val="el-GR"/>
          </w:rPr>
          <w:t>.</w:t>
        </w:r>
        <w:r w:rsidRPr="00911D9F">
          <w:rPr>
            <w:rStyle w:val="-"/>
          </w:rPr>
          <w:t>com</w:t>
        </w:r>
      </w:hyperlink>
    </w:p>
    <w:p w:rsidR="005470D1" w:rsidRDefault="005470D1"/>
    <w:p w:rsidR="00AF094B" w:rsidRPr="0082295C" w:rsidRDefault="00AF094B" w:rsidP="00AF094B">
      <w:pPr>
        <w:rPr>
          <w:lang w:val="el-GR"/>
        </w:rPr>
      </w:pPr>
      <w:proofErr w:type="spellStart"/>
      <w:r>
        <w:t>HRIGLocums</w:t>
      </w:r>
      <w:proofErr w:type="spellEnd"/>
      <w:r>
        <w:rPr>
          <w:lang w:val="el-GR"/>
        </w:rPr>
        <w:t xml:space="preserve">σε συνεργασία με το </w:t>
      </w:r>
      <w:r>
        <w:t>NHS</w:t>
      </w:r>
      <w:r>
        <w:rPr>
          <w:lang w:val="el-GR"/>
        </w:rPr>
        <w:t>του Ηνωμένου Βασιλείου αναζητούν διαθέσιμους ιατρούς των παρακάτω κλάδων</w:t>
      </w:r>
      <w:r w:rsidRPr="00BC1EF0">
        <w:rPr>
          <w:lang w:val="el-GR"/>
        </w:rPr>
        <w:t xml:space="preserve"> για </w:t>
      </w:r>
      <w:r>
        <w:t>locum</w:t>
      </w:r>
      <w:r>
        <w:rPr>
          <w:lang w:val="el-GR"/>
        </w:rPr>
        <w:t>και μόνιμες θέσεις εργασίας</w:t>
      </w:r>
      <w:r w:rsidRPr="0082295C">
        <w:rPr>
          <w:lang w:val="el-GR"/>
        </w:rPr>
        <w:t>:</w:t>
      </w:r>
    </w:p>
    <w:p w:rsidR="00AF094B" w:rsidRPr="0082295C" w:rsidRDefault="00AF094B" w:rsidP="00AF094B">
      <w:pPr>
        <w:pStyle w:val="a3"/>
        <w:numPr>
          <w:ilvl w:val="0"/>
          <w:numId w:val="1"/>
        </w:numPr>
      </w:pPr>
      <w:r>
        <w:t xml:space="preserve">ENT </w:t>
      </w:r>
      <w:r>
        <w:rPr>
          <w:lang w:val="el-GR"/>
        </w:rPr>
        <w:t>Επιμελητές</w:t>
      </w:r>
    </w:p>
    <w:p w:rsidR="00AF094B" w:rsidRPr="0082295C" w:rsidRDefault="00AF094B" w:rsidP="00AF094B">
      <w:pPr>
        <w:pStyle w:val="a3"/>
        <w:numPr>
          <w:ilvl w:val="0"/>
          <w:numId w:val="1"/>
        </w:numPr>
      </w:pPr>
      <w:r>
        <w:rPr>
          <w:lang w:val="el-GR"/>
        </w:rPr>
        <w:t xml:space="preserve">Ογκολόγους </w:t>
      </w:r>
    </w:p>
    <w:p w:rsidR="00AF094B" w:rsidRPr="0082295C" w:rsidRDefault="00AF094B" w:rsidP="00AF094B">
      <w:pPr>
        <w:pStyle w:val="a3"/>
        <w:numPr>
          <w:ilvl w:val="0"/>
          <w:numId w:val="1"/>
        </w:numPr>
      </w:pPr>
      <w:r>
        <w:rPr>
          <w:lang w:val="el-GR"/>
        </w:rPr>
        <w:t>Αιματολόγους</w:t>
      </w:r>
    </w:p>
    <w:p w:rsidR="00AF094B" w:rsidRPr="0082295C" w:rsidRDefault="00AF094B" w:rsidP="00AF094B">
      <w:pPr>
        <w:pStyle w:val="a3"/>
        <w:numPr>
          <w:ilvl w:val="0"/>
          <w:numId w:val="1"/>
        </w:numPr>
      </w:pPr>
      <w:r>
        <w:rPr>
          <w:lang w:val="el-GR"/>
        </w:rPr>
        <w:t>Ιατρούς Επείγουσας Ιατρικής</w:t>
      </w:r>
    </w:p>
    <w:p w:rsidR="00AF094B" w:rsidRPr="00BC1EF0" w:rsidRDefault="00AF094B" w:rsidP="00AF094B">
      <w:pPr>
        <w:pStyle w:val="a3"/>
        <w:numPr>
          <w:ilvl w:val="0"/>
          <w:numId w:val="1"/>
        </w:numPr>
      </w:pPr>
      <w:r>
        <w:rPr>
          <w:lang w:val="el-GR"/>
        </w:rPr>
        <w:t>Ακτινολόγους</w:t>
      </w:r>
    </w:p>
    <w:p w:rsidR="00AF094B" w:rsidRPr="00BC1EF0" w:rsidRDefault="00AF094B" w:rsidP="00AF094B">
      <w:pPr>
        <w:pStyle w:val="a3"/>
        <w:numPr>
          <w:ilvl w:val="0"/>
          <w:numId w:val="1"/>
        </w:numPr>
      </w:pPr>
      <w:r>
        <w:rPr>
          <w:lang w:val="el-GR"/>
        </w:rPr>
        <w:t>Παιδιάτρους</w:t>
      </w:r>
    </w:p>
    <w:p w:rsidR="00AF094B" w:rsidRPr="00BC1EF0" w:rsidRDefault="00AF094B" w:rsidP="00AF094B">
      <w:pPr>
        <w:pStyle w:val="a3"/>
        <w:numPr>
          <w:ilvl w:val="0"/>
          <w:numId w:val="1"/>
        </w:numPr>
      </w:pPr>
      <w:r>
        <w:t xml:space="preserve">Oral &amp; Maxillofacial </w:t>
      </w:r>
      <w:r>
        <w:rPr>
          <w:lang w:val="el-GR"/>
        </w:rPr>
        <w:t>Επιμελητές</w:t>
      </w:r>
    </w:p>
    <w:p w:rsidR="00AF094B" w:rsidRPr="00A73732" w:rsidRDefault="00AF094B" w:rsidP="00AF094B">
      <w:pPr>
        <w:pStyle w:val="a3"/>
        <w:numPr>
          <w:ilvl w:val="0"/>
          <w:numId w:val="1"/>
        </w:numPr>
      </w:pPr>
      <w:r>
        <w:rPr>
          <w:lang w:val="el-GR"/>
        </w:rPr>
        <w:t>Ιατρούς Μαιευτικής και Γυναικολογίας</w:t>
      </w:r>
    </w:p>
    <w:p w:rsidR="00AF094B" w:rsidRPr="00BC1EF0" w:rsidRDefault="00AF094B" w:rsidP="00AF094B">
      <w:pPr>
        <w:pStyle w:val="a3"/>
        <w:numPr>
          <w:ilvl w:val="0"/>
          <w:numId w:val="1"/>
        </w:numPr>
      </w:pPr>
      <w:r>
        <w:t>General Practitioners</w:t>
      </w:r>
    </w:p>
    <w:p w:rsidR="00AF094B" w:rsidRDefault="00AF094B" w:rsidP="00AF094B">
      <w:r>
        <w:rPr>
          <w:lang w:val="el-GR"/>
        </w:rPr>
        <w:t>Απαραίτητη η εγγραφή των ενδιαφερόμενων ιατρών στον Ιατρικό Σύλλογο της Αγγλίας (</w:t>
      </w:r>
      <w:r>
        <w:t>GMC</w:t>
      </w:r>
      <w:r>
        <w:rPr>
          <w:lang w:val="el-GR"/>
        </w:rPr>
        <w:t xml:space="preserve">). Προώθηση βιογραφικών στα Αγγλικά στο </w:t>
      </w:r>
      <w:hyperlink r:id="rId7" w:history="1">
        <w:r w:rsidRPr="00141AB4">
          <w:rPr>
            <w:rStyle w:val="-"/>
          </w:rPr>
          <w:t>yannis.malavakis@riglocums.com</w:t>
        </w:r>
      </w:hyperlink>
    </w:p>
    <w:p w:rsidR="00AF094B" w:rsidRPr="00AF094B" w:rsidRDefault="00AF094B"/>
    <w:sectPr w:rsidR="00AF094B" w:rsidRPr="00AF094B" w:rsidSect="00396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C95"/>
    <w:multiLevelType w:val="hybridMultilevel"/>
    <w:tmpl w:val="9B1638D6"/>
    <w:lvl w:ilvl="0" w:tplc="9B80F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70D1"/>
    <w:rsid w:val="002B061F"/>
    <w:rsid w:val="0039637B"/>
    <w:rsid w:val="005470D1"/>
    <w:rsid w:val="007E3076"/>
    <w:rsid w:val="00AF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470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0D1"/>
    <w:rPr>
      <w:color w:val="808080"/>
      <w:shd w:val="clear" w:color="auto" w:fill="E6E6E6"/>
    </w:rPr>
  </w:style>
  <w:style w:type="paragraph" w:styleId="a3">
    <w:name w:val="List Paragraph"/>
    <w:basedOn w:val="a"/>
    <w:uiPriority w:val="34"/>
    <w:qFormat/>
    <w:rsid w:val="00AF0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nis.malavakis@riglocu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nis.malavakis@riglocums.com" TargetMode="Externa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2017-11-16T07:19:00Z</dcterms:created>
  <dcterms:modified xsi:type="dcterms:W3CDTF">2017-11-16T07:19:00Z</dcterms:modified>
</cp:coreProperties>
</file>