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044" w:rsidRPr="00E43299" w:rsidRDefault="00605162" w:rsidP="00724044">
      <w:pPr>
        <w:jc w:val="center"/>
      </w:pPr>
      <w:r w:rsidRPr="00605162">
        <w:rPr>
          <w:b/>
          <w:noProof/>
          <w:u w:val="single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09pt;margin-top:-105.55pt;width:117pt;height:85.5pt;z-index:251661312" stroked="f">
            <v:textbox>
              <w:txbxContent>
                <w:p w:rsidR="006B0D6E" w:rsidRDefault="006B0D6E">
                  <w:r w:rsidRPr="006B0D6E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219200" cy="1122680"/>
                        <wp:effectExtent l="19050" t="0" r="0" b="0"/>
                        <wp:docPr id="7" name="Εικόνα 1" descr="OMA_LOGO_F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OMA_LOGO_F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4157" cy="1127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24044" w:rsidRPr="003F0A43">
        <w:rPr>
          <w:b/>
          <w:u w:val="single"/>
        </w:rPr>
        <w:t>ΔΕΛΤΙΟ ΤΥΠΟΥ</w:t>
      </w:r>
      <w:bookmarkStart w:id="0" w:name="_GoBack"/>
      <w:bookmarkEnd w:id="0"/>
    </w:p>
    <w:p w:rsidR="00724044" w:rsidRPr="006B0D6E" w:rsidRDefault="00724044" w:rsidP="006B0D6E">
      <w:pPr>
        <w:pStyle w:val="Web"/>
        <w:spacing w:line="360" w:lineRule="auto"/>
        <w:jc w:val="center"/>
        <w:rPr>
          <w:b/>
        </w:rPr>
      </w:pPr>
      <w:r w:rsidRPr="006B0D6E">
        <w:t>Το</w:t>
      </w:r>
      <w:r>
        <w:rPr>
          <w:b/>
        </w:rPr>
        <w:t xml:space="preserve"> Κέντρο Πολιτισμού της Περιφέρειας Κεντρικής Μακεδονίας</w:t>
      </w:r>
      <w:r w:rsidR="006B0D6E">
        <w:rPr>
          <w:b/>
        </w:rPr>
        <w:t xml:space="preserve"> </w:t>
      </w:r>
      <w:r w:rsidR="006B0D6E" w:rsidRPr="006B0D6E">
        <w:t>και ο</w:t>
      </w:r>
      <w:r w:rsidR="006B0D6E">
        <w:rPr>
          <w:b/>
        </w:rPr>
        <w:t xml:space="preserve"> Θεατρικός Σύλλογος Ουρανός με αστέρια (</w:t>
      </w:r>
      <w:r w:rsidR="006B0D6E">
        <w:rPr>
          <w:b/>
          <w:lang w:val="en-US"/>
        </w:rPr>
        <w:t>OmA</w:t>
      </w:r>
      <w:r w:rsidR="006B0D6E" w:rsidRPr="006B0D6E">
        <w:rPr>
          <w:b/>
        </w:rPr>
        <w:t xml:space="preserve">) </w:t>
      </w:r>
      <w:r w:rsidR="00BE4628">
        <w:rPr>
          <w:b/>
        </w:rPr>
        <w:t xml:space="preserve"> </w:t>
      </w:r>
      <w:r w:rsidR="00BE4628" w:rsidRPr="006B0D6E">
        <w:t>διοργανώνουν</w:t>
      </w:r>
      <w:r w:rsidR="006B0D6E" w:rsidRPr="006B0D6E">
        <w:t xml:space="preserve"> ένα</w:t>
      </w:r>
      <w:r w:rsidR="006B0D6E">
        <w:rPr>
          <w:b/>
        </w:rPr>
        <w:t xml:space="preserve"> οπερατικό γκαλά </w:t>
      </w:r>
      <w:r w:rsidR="006B0D6E" w:rsidRPr="006B0D6E">
        <w:t>με τίτλο:</w:t>
      </w:r>
      <w:r w:rsidR="006B0D6E">
        <w:rPr>
          <w:b/>
        </w:rPr>
        <w:t xml:space="preserve"> </w:t>
      </w:r>
    </w:p>
    <w:p w:rsidR="00724044" w:rsidRDefault="00724044" w:rsidP="00724044">
      <w:pPr>
        <w:pStyle w:val="Web"/>
        <w:spacing w:line="360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</w:t>
      </w:r>
      <w:r w:rsidR="006B0D6E">
        <w:rPr>
          <w:rFonts w:ascii="Verdana" w:hAnsi="Verdana"/>
          <w:b/>
        </w:rPr>
        <w:t>«</w:t>
      </w:r>
      <w:r>
        <w:rPr>
          <w:rFonts w:ascii="Verdana" w:hAnsi="Verdana"/>
          <w:b/>
          <w:lang w:val="en-US"/>
        </w:rPr>
        <w:t>Gala</w:t>
      </w:r>
      <w:r w:rsidRPr="00724044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>Αγάπης</w:t>
      </w:r>
      <w:r w:rsidR="006B0D6E">
        <w:rPr>
          <w:rFonts w:ascii="Verdana" w:hAnsi="Verdana"/>
          <w:b/>
        </w:rPr>
        <w:t xml:space="preserve">» </w:t>
      </w:r>
    </w:p>
    <w:p w:rsidR="00724044" w:rsidRPr="00724044" w:rsidRDefault="00724044" w:rsidP="00724044">
      <w:pPr>
        <w:pStyle w:val="Web"/>
        <w:spacing w:line="360" w:lineRule="auto"/>
        <w:jc w:val="center"/>
        <w:rPr>
          <w:b/>
        </w:rPr>
      </w:pPr>
      <w:r w:rsidRPr="00724044">
        <w:t>με τους:</w:t>
      </w:r>
      <w:r w:rsidRPr="00724044">
        <w:rPr>
          <w:b/>
        </w:rPr>
        <w:t xml:space="preserve"> </w:t>
      </w:r>
      <w:r w:rsidR="005C3E19" w:rsidRPr="00724044">
        <w:rPr>
          <w:b/>
        </w:rPr>
        <w:t>Σοφία Μητ</w:t>
      </w:r>
      <w:r w:rsidR="005C3E19">
        <w:rPr>
          <w:b/>
        </w:rPr>
        <w:t>ροπούλου,</w:t>
      </w:r>
      <w:r w:rsidR="005C3E19" w:rsidRPr="005C3E19">
        <w:rPr>
          <w:b/>
        </w:rPr>
        <w:t xml:space="preserve"> </w:t>
      </w:r>
      <w:r w:rsidR="005C3E19">
        <w:rPr>
          <w:b/>
        </w:rPr>
        <w:t>Κασσάνδρα Δημοπούλου</w:t>
      </w:r>
      <w:r w:rsidR="005C3E19" w:rsidRPr="005C3E19">
        <w:rPr>
          <w:b/>
        </w:rPr>
        <w:t xml:space="preserve">, </w:t>
      </w:r>
      <w:r w:rsidRPr="00724044">
        <w:rPr>
          <w:b/>
        </w:rPr>
        <w:t xml:space="preserve">Δέσποινα Σκαρλάτου, </w:t>
      </w:r>
      <w:r w:rsidR="005C3E19">
        <w:rPr>
          <w:b/>
        </w:rPr>
        <w:t>Φίλιππο Μοδινό</w:t>
      </w:r>
      <w:r w:rsidR="005C3E19" w:rsidRPr="005C3E19">
        <w:rPr>
          <w:b/>
        </w:rPr>
        <w:t xml:space="preserve">, </w:t>
      </w:r>
      <w:r w:rsidR="005C3E19" w:rsidRPr="00724044">
        <w:rPr>
          <w:b/>
          <w:lang w:val="en-US"/>
        </w:rPr>
        <w:t>Armando</w:t>
      </w:r>
      <w:r w:rsidR="005C3E19" w:rsidRPr="00724044">
        <w:rPr>
          <w:b/>
        </w:rPr>
        <w:t xml:space="preserve"> </w:t>
      </w:r>
      <w:r w:rsidR="005C3E19" w:rsidRPr="00724044">
        <w:rPr>
          <w:b/>
          <w:lang w:val="en-US"/>
        </w:rPr>
        <w:t>Puklavec</w:t>
      </w:r>
      <w:r w:rsidR="005C3E19" w:rsidRPr="005C3E19">
        <w:rPr>
          <w:b/>
        </w:rPr>
        <w:t xml:space="preserve"> </w:t>
      </w:r>
      <w:r w:rsidR="005C3E19">
        <w:rPr>
          <w:b/>
        </w:rPr>
        <w:t xml:space="preserve">και Παναγιώτη Μανιάτη </w:t>
      </w:r>
    </w:p>
    <w:p w:rsidR="00724044" w:rsidRPr="00724044" w:rsidRDefault="00724044" w:rsidP="00724044">
      <w:pPr>
        <w:pStyle w:val="Web"/>
        <w:spacing w:line="360" w:lineRule="auto"/>
        <w:jc w:val="center"/>
        <w:rPr>
          <w:b/>
        </w:rPr>
      </w:pPr>
      <w:r w:rsidRPr="00724044">
        <w:t>στο πιάνο συνοδεύει ο</w:t>
      </w:r>
      <w:r w:rsidRPr="00724044">
        <w:rPr>
          <w:b/>
        </w:rPr>
        <w:t xml:space="preserve"> Δημήτρης Νέπκας </w:t>
      </w:r>
    </w:p>
    <w:p w:rsidR="00724044" w:rsidRDefault="00724044" w:rsidP="00724044">
      <w:pPr>
        <w:pStyle w:val="Web"/>
        <w:spacing w:line="360" w:lineRule="auto"/>
        <w:jc w:val="center"/>
        <w:rPr>
          <w:b/>
        </w:rPr>
      </w:pPr>
      <w:r w:rsidRPr="00724044">
        <w:t xml:space="preserve">την </w:t>
      </w:r>
      <w:r>
        <w:rPr>
          <w:b/>
          <w:sz w:val="28"/>
          <w:szCs w:val="28"/>
        </w:rPr>
        <w:t>Παρασκευή 05 Ιανουαρίου</w:t>
      </w:r>
      <w:r w:rsidRPr="00735B06">
        <w:rPr>
          <w:b/>
          <w:sz w:val="28"/>
          <w:szCs w:val="28"/>
        </w:rPr>
        <w:t xml:space="preserve"> 201</w:t>
      </w:r>
      <w:r>
        <w:rPr>
          <w:b/>
          <w:sz w:val="28"/>
          <w:szCs w:val="28"/>
        </w:rPr>
        <w:t xml:space="preserve">8 </w:t>
      </w:r>
      <w:r w:rsidRPr="00724044">
        <w:t>και ώρα</w:t>
      </w:r>
      <w:r>
        <w:rPr>
          <w:b/>
        </w:rPr>
        <w:t xml:space="preserve"> </w:t>
      </w:r>
      <w:r>
        <w:rPr>
          <w:b/>
          <w:sz w:val="28"/>
          <w:szCs w:val="28"/>
        </w:rPr>
        <w:t>21</w:t>
      </w:r>
      <w:r w:rsidRPr="00735B06">
        <w:rPr>
          <w:b/>
          <w:sz w:val="28"/>
          <w:szCs w:val="28"/>
        </w:rPr>
        <w:t>:00</w:t>
      </w:r>
      <w:r>
        <w:rPr>
          <w:b/>
        </w:rPr>
        <w:t xml:space="preserve"> </w:t>
      </w:r>
    </w:p>
    <w:p w:rsidR="00724044" w:rsidRDefault="00724044" w:rsidP="00724044">
      <w:pPr>
        <w:pStyle w:val="Web"/>
        <w:spacing w:line="360" w:lineRule="auto"/>
        <w:jc w:val="center"/>
        <w:rPr>
          <w:b/>
        </w:rPr>
      </w:pPr>
      <w:r>
        <w:rPr>
          <w:b/>
        </w:rPr>
        <w:t xml:space="preserve">στο Πολιτιστικό Κέντρο «Αλέξανδρος» </w:t>
      </w:r>
    </w:p>
    <w:p w:rsidR="00724044" w:rsidRPr="00483CB2" w:rsidRDefault="00724044" w:rsidP="00724044">
      <w:pPr>
        <w:pStyle w:val="Web"/>
        <w:spacing w:line="360" w:lineRule="auto"/>
        <w:jc w:val="center"/>
      </w:pPr>
      <w:r w:rsidRPr="00483CB2">
        <w:t xml:space="preserve">(Εθνικής Αμύνης 1) </w:t>
      </w:r>
    </w:p>
    <w:p w:rsidR="00724044" w:rsidRDefault="00144A7C" w:rsidP="00724044">
      <w:pPr>
        <w:pStyle w:val="Web"/>
        <w:spacing w:line="360" w:lineRule="auto"/>
        <w:jc w:val="center"/>
        <w:rPr>
          <w:b/>
        </w:rPr>
      </w:pPr>
      <w:r>
        <w:rPr>
          <w:b/>
        </w:rPr>
        <w:t>Τιμή εισιτηρίου: 1</w:t>
      </w:r>
      <w:r w:rsidRPr="007B6F85">
        <w:rPr>
          <w:b/>
        </w:rPr>
        <w:t>5</w:t>
      </w:r>
      <w:r w:rsidR="00724044">
        <w:rPr>
          <w:b/>
        </w:rPr>
        <w:t xml:space="preserve"> ευρώ </w:t>
      </w:r>
    </w:p>
    <w:p w:rsidR="00735261" w:rsidRDefault="00724044" w:rsidP="00735261">
      <w:pPr>
        <w:pStyle w:val="Web"/>
        <w:spacing w:line="360" w:lineRule="auto"/>
        <w:jc w:val="center"/>
        <w:rPr>
          <w:b/>
        </w:rPr>
      </w:pPr>
      <w:r>
        <w:rPr>
          <w:b/>
        </w:rPr>
        <w:t xml:space="preserve">Όλα </w:t>
      </w:r>
      <w:r w:rsidR="006B0D6E">
        <w:rPr>
          <w:b/>
        </w:rPr>
        <w:t xml:space="preserve">τα έσοδα θα διατεθούν υπέρ της 7χρόνης Κλεοπάτρας Καμπακάκη </w:t>
      </w:r>
    </w:p>
    <w:p w:rsidR="00EC303B" w:rsidRPr="00735261" w:rsidRDefault="00735261" w:rsidP="00735261">
      <w:pPr>
        <w:pStyle w:val="Web"/>
        <w:spacing w:line="360" w:lineRule="auto"/>
        <w:jc w:val="center"/>
        <w:rPr>
          <w:b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Η 7χρονη Κλεοπάτρα διαγνώστηκε το Νοέμβριο με χονδροβλαστικό οστεοσάρκωμα, μέσα στο μυελό της αριστερής κνήμης και από τότε άρχισε ο μεγάλος αγώνας της κατά του καρκίνου με χημειοθεραπείες και χειρουργεία.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b/>
          <w:noProof/>
        </w:rPr>
        <w:drawing>
          <wp:inline distT="0" distB="0" distL="0" distR="0">
            <wp:extent cx="2800350" cy="1601350"/>
            <wp:effectExtent l="19050" t="0" r="0" b="0"/>
            <wp:docPr id="1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61" w:rsidRDefault="00735261" w:rsidP="00EC303B">
      <w:pPr>
        <w:pStyle w:val="Web"/>
        <w:spacing w:line="360" w:lineRule="auto"/>
        <w:rPr>
          <w:b/>
        </w:rPr>
      </w:pPr>
    </w:p>
    <w:p w:rsidR="00735261" w:rsidRPr="007B6F85" w:rsidRDefault="006B0D6E" w:rsidP="00EC303B">
      <w:pPr>
        <w:pStyle w:val="Web"/>
        <w:spacing w:line="360" w:lineRule="auto"/>
        <w:rPr>
          <w:b/>
        </w:rPr>
      </w:pPr>
      <w:r w:rsidRPr="00735261">
        <w:rPr>
          <w:b/>
        </w:rPr>
        <w:t>Όλοι οι συντελεστές της συναυλίας συμμετέχουν αφιλοκερδώς</w:t>
      </w:r>
      <w:r w:rsidR="00735261">
        <w:rPr>
          <w:b/>
        </w:rPr>
        <w:t xml:space="preserve">. </w:t>
      </w:r>
    </w:p>
    <w:p w:rsidR="006B0D6E" w:rsidRPr="00735261" w:rsidRDefault="007B6F85" w:rsidP="00EC303B">
      <w:pPr>
        <w:pStyle w:val="Web"/>
        <w:spacing w:line="360" w:lineRule="auto"/>
        <w:rPr>
          <w:b/>
        </w:rPr>
      </w:pPr>
      <w:r>
        <w:t>Πληροφορίες – Κ</w:t>
      </w:r>
      <w:r w:rsidR="00EC303B" w:rsidRPr="00EC303B">
        <w:t xml:space="preserve">ρατήσεις στο τηλ: </w:t>
      </w:r>
      <w:r w:rsidRPr="007B6F85">
        <w:t>2310- 589 172 (</w:t>
      </w:r>
      <w:r w:rsidR="00B14BE1">
        <w:t>Ώρες Γραφείου 9 -5</w:t>
      </w:r>
      <w:r>
        <w:t xml:space="preserve">) και στο </w:t>
      </w:r>
      <w:r w:rsidR="00EC303B" w:rsidRPr="00EC303B">
        <w:t>6936949727</w:t>
      </w:r>
    </w:p>
    <w:p w:rsidR="00724044" w:rsidRPr="009947ED" w:rsidRDefault="00724044" w:rsidP="00724044">
      <w:pPr>
        <w:pStyle w:val="Web"/>
        <w:spacing w:before="0" w:beforeAutospacing="0" w:after="0" w:afterAutospacing="0"/>
        <w:rPr>
          <w:b/>
        </w:rPr>
      </w:pPr>
    </w:p>
    <w:p w:rsidR="00724044" w:rsidRDefault="00724044" w:rsidP="00724044">
      <w:pPr>
        <w:spacing w:after="0" w:line="240" w:lineRule="auto"/>
        <w:jc w:val="center"/>
        <w:rPr>
          <w:b/>
          <w:sz w:val="28"/>
          <w:szCs w:val="28"/>
        </w:rPr>
      </w:pPr>
    </w:p>
    <w:p w:rsidR="00724044" w:rsidRPr="000F364A" w:rsidRDefault="00724044" w:rsidP="00724044">
      <w:r>
        <w:t xml:space="preserve">  </w:t>
      </w:r>
      <w:r w:rsidR="00605162" w:rsidRPr="00605162">
        <w:rPr>
          <w:noProof/>
          <w:sz w:val="24"/>
          <w:szCs w:val="24"/>
        </w:rPr>
        <w:pict>
          <v:shape id="_x0000_s1026" type="#_x0000_t202" style="position:absolute;margin-left:197.25pt;margin-top:40.15pt;width:100.7pt;height:106.15pt;z-index:251660288;mso-position-horizontal-relative:text;mso-position-vertical-relative:text" stroked="f">
            <v:fill opacity="0"/>
            <v:textbox>
              <w:txbxContent>
                <w:p w:rsidR="00724044" w:rsidRDefault="00724044" w:rsidP="00724044"/>
              </w:txbxContent>
            </v:textbox>
          </v:shape>
        </w:pict>
      </w:r>
      <w:r>
        <w:t xml:space="preserve"> </w:t>
      </w:r>
      <w:r w:rsidRPr="009206F1">
        <w:rPr>
          <w:u w:val="single"/>
        </w:rPr>
        <w:t>ΔΙΟΡΓΑΝΩΣΗ:</w:t>
      </w:r>
      <w:r w:rsidRPr="00FD4EDE">
        <w:t xml:space="preserve">                        </w:t>
      </w:r>
      <w:r w:rsidRPr="007A1DB0">
        <w:t xml:space="preserve">            </w:t>
      </w:r>
    </w:p>
    <w:p w:rsidR="00724044" w:rsidRPr="00DC1374" w:rsidRDefault="00605162" w:rsidP="00724044">
      <w:pPr>
        <w:pStyle w:val="Web"/>
        <w:rPr>
          <w:u w:val="single"/>
        </w:rPr>
      </w:pPr>
      <w:r w:rsidRPr="00605162">
        <w:rPr>
          <w:noProof/>
        </w:rPr>
        <w:pict>
          <v:shape id="_x0000_s1028" type="#_x0000_t202" style="position:absolute;margin-left:201pt;margin-top:9.3pt;width:116.25pt;height:89.8pt;z-index:251662336" stroked="f">
            <v:textbox>
              <w:txbxContent>
                <w:p w:rsidR="00EC303B" w:rsidRDefault="00EC303B">
                  <w:r w:rsidRPr="00EC303B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219200" cy="1122680"/>
                        <wp:effectExtent l="19050" t="0" r="0" b="0"/>
                        <wp:docPr id="10" name="Εικόνα 1" descr="OMA_LOGO_F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OMA_LOGO_F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4157" cy="1127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24044">
        <w:t xml:space="preserve">    </w:t>
      </w:r>
      <w:r w:rsidR="00724044" w:rsidRPr="006876A6">
        <w:rPr>
          <w:noProof/>
        </w:rPr>
        <w:drawing>
          <wp:inline distT="0" distB="0" distL="0" distR="0">
            <wp:extent cx="1502351" cy="1390650"/>
            <wp:effectExtent l="19050" t="0" r="2599" b="0"/>
            <wp:docPr id="1" name="Εικόνα 1" descr="C:\Documents and Settings\User-Pc\Local Settings\Temporary Internet files\Content.Word\KENTRO-POLITISMOU-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-Pc\Local Settings\Temporary Internet files\Content.Word\KENTRO-POLITISMOU-Logo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394" cy="139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044" w:rsidRPr="009206F1">
        <w:t xml:space="preserve"> </w:t>
      </w:r>
      <w:r w:rsidR="00724044" w:rsidRPr="002633FF">
        <w:rPr>
          <w:b/>
        </w:rPr>
        <w:t xml:space="preserve">  </w:t>
      </w:r>
      <w:r w:rsidR="00724044" w:rsidRPr="002633FF">
        <w:rPr>
          <w:sz w:val="20"/>
          <w:szCs w:val="20"/>
        </w:rPr>
        <w:t xml:space="preserve">   </w:t>
      </w:r>
    </w:p>
    <w:p w:rsidR="00724044" w:rsidRDefault="00724044" w:rsidP="00724044">
      <w:pPr>
        <w:pStyle w:val="Web"/>
        <w:rPr>
          <w:u w:val="single"/>
        </w:rPr>
      </w:pPr>
    </w:p>
    <w:p w:rsidR="00724044" w:rsidRDefault="00724044" w:rsidP="00724044">
      <w:pPr>
        <w:pStyle w:val="Web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B0231">
        <w:rPr>
          <w:u w:val="single"/>
        </w:rPr>
        <w:t xml:space="preserve">ΧΟΡΗΓΟΙ ΕΠΙΚΟΙΝΩΝΙΑΣ: </w:t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1107440" cy="173990"/>
            <wp:effectExtent l="1905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7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98195" cy="264160"/>
            <wp:effectExtent l="19050" t="0" r="190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838200" cy="381000"/>
            <wp:effectExtent l="19050" t="0" r="0" b="0"/>
            <wp:docPr id="1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688975" cy="328295"/>
            <wp:effectExtent l="19050" t="0" r="0" b="0"/>
            <wp:docPr id="25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32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457200" cy="373380"/>
            <wp:effectExtent l="19050" t="0" r="0" b="0"/>
            <wp:docPr id="26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457200" cy="393065"/>
            <wp:effectExtent l="19050" t="0" r="0" b="0"/>
            <wp:docPr id="27" name="Εικόνα 13" descr="sim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ma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noProof/>
        </w:rPr>
        <w:drawing>
          <wp:inline distT="0" distB="0" distL="0" distR="0">
            <wp:extent cx="457200" cy="219075"/>
            <wp:effectExtent l="19050" t="0" r="0" b="0"/>
            <wp:docPr id="32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566420" cy="250825"/>
            <wp:effectExtent l="19050" t="0" r="5080" b="0"/>
            <wp:docPr id="33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25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98195" cy="315595"/>
            <wp:effectExtent l="19050" t="0" r="1905" b="0"/>
            <wp:docPr id="34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31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40995" cy="334645"/>
            <wp:effectExtent l="19050" t="0" r="1905" b="0"/>
            <wp:docPr id="35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33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A1FDC">
        <w:rPr>
          <w:noProof/>
        </w:rPr>
        <w:drawing>
          <wp:inline distT="0" distB="0" distL="0" distR="0">
            <wp:extent cx="485140" cy="403983"/>
            <wp:effectExtent l="19050" t="0" r="0" b="0"/>
            <wp:docPr id="3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94" cy="40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2633FF">
        <w:rPr>
          <w:noProof/>
        </w:rPr>
        <w:drawing>
          <wp:inline distT="0" distB="0" distL="0" distR="0">
            <wp:extent cx="512523" cy="500524"/>
            <wp:effectExtent l="19050" t="0" r="1827" b="0"/>
            <wp:docPr id="3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3" cy="50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C7251D">
        <w:rPr>
          <w:noProof/>
        </w:rPr>
        <w:drawing>
          <wp:inline distT="0" distB="0" distL="0" distR="0">
            <wp:extent cx="595106" cy="423322"/>
            <wp:effectExtent l="19050" t="0" r="0" b="0"/>
            <wp:docPr id="3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39" cy="42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C7251D">
        <w:rPr>
          <w:noProof/>
        </w:rPr>
        <w:drawing>
          <wp:inline distT="0" distB="0" distL="0" distR="0">
            <wp:extent cx="552450" cy="430022"/>
            <wp:effectExtent l="19050" t="0" r="0" b="0"/>
            <wp:docPr id="39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2" cy="43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C7251D">
        <w:rPr>
          <w:noProof/>
        </w:rPr>
        <w:drawing>
          <wp:inline distT="0" distB="0" distL="0" distR="0">
            <wp:extent cx="1114425" cy="228829"/>
            <wp:effectExtent l="19050" t="0" r="0" b="0"/>
            <wp:docPr id="40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218" cy="22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A5DC7">
        <w:rPr>
          <w:noProof/>
        </w:rPr>
        <w:drawing>
          <wp:inline distT="0" distB="0" distL="0" distR="0">
            <wp:extent cx="676275" cy="386063"/>
            <wp:effectExtent l="19050" t="0" r="9525" b="0"/>
            <wp:docPr id="4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88" cy="38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DC7">
        <w:rPr>
          <w:noProof/>
        </w:rPr>
        <w:drawing>
          <wp:inline distT="0" distB="0" distL="0" distR="0">
            <wp:extent cx="1043968" cy="425432"/>
            <wp:effectExtent l="19050" t="0" r="3782" b="0"/>
            <wp:docPr id="4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040" cy="42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1FA">
        <w:rPr>
          <w:noProof/>
        </w:rPr>
        <w:drawing>
          <wp:inline distT="0" distB="0" distL="0" distR="0">
            <wp:extent cx="857250" cy="255740"/>
            <wp:effectExtent l="19050" t="0" r="0" b="0"/>
            <wp:docPr id="4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636" cy="25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4C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947239" cy="342900"/>
            <wp:effectExtent l="0" t="0" r="0" b="0"/>
            <wp:docPr id="2" name="Εικόνα 1" descr="C:\Documents and Settings\User-Pc\Επιφάνεια εργασίας\ΛΟΓΟΤΥΠΑ\ERADIO - EDAILY\ERadio_Logo_LightBackgrou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-Pc\Επιφάνεια εργασίας\ΛΟΓΟΤΥΠΑ\ERADIO - EDAILY\ERadio_Logo_LightBackgrounds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26" cy="34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69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3196D">
        <w:rPr>
          <w:noProof/>
          <w:snapToGrid w:val="0"/>
          <w:color w:val="000000"/>
          <w:w w:val="0"/>
          <w:sz w:val="0"/>
        </w:rPr>
        <w:drawing>
          <wp:inline distT="0" distB="0" distL="0" distR="0">
            <wp:extent cx="993969" cy="288000"/>
            <wp:effectExtent l="19050" t="0" r="0" b="0"/>
            <wp:docPr id="14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69" cy="288000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056375" cy="285750"/>
            <wp:effectExtent l="19050" t="0" r="0" b="0"/>
            <wp:docPr id="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62" cy="29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3"/>
        <w:gridCol w:w="5392"/>
      </w:tblGrid>
      <w:tr w:rsidR="00724044" w:rsidTr="00607E74">
        <w:trPr>
          <w:trHeight w:val="2400"/>
        </w:trPr>
        <w:tc>
          <w:tcPr>
            <w:tcW w:w="4253" w:type="dxa"/>
            <w:shd w:val="clear" w:color="auto" w:fill="auto"/>
          </w:tcPr>
          <w:p w:rsidR="00724044" w:rsidRDefault="00724044" w:rsidP="00607E74">
            <w:pPr>
              <w:pStyle w:val="a5"/>
              <w:jc w:val="both"/>
              <w:rPr>
                <w:sz w:val="16"/>
                <w:szCs w:val="16"/>
              </w:rPr>
            </w:pPr>
          </w:p>
        </w:tc>
        <w:tc>
          <w:tcPr>
            <w:tcW w:w="5392" w:type="dxa"/>
            <w:shd w:val="clear" w:color="auto" w:fill="auto"/>
          </w:tcPr>
          <w:p w:rsidR="00724044" w:rsidRDefault="00724044" w:rsidP="00607E74">
            <w:pPr>
              <w:jc w:val="both"/>
            </w:pPr>
          </w:p>
        </w:tc>
      </w:tr>
    </w:tbl>
    <w:p w:rsidR="00724044" w:rsidRDefault="00724044" w:rsidP="00724044">
      <w:pPr>
        <w:jc w:val="both"/>
      </w:pPr>
    </w:p>
    <w:p w:rsidR="00724044" w:rsidRDefault="00724044" w:rsidP="00724044">
      <w:pPr>
        <w:jc w:val="both"/>
      </w:pPr>
    </w:p>
    <w:p w:rsidR="00724044" w:rsidRDefault="00724044" w:rsidP="00724044"/>
    <w:p w:rsidR="00494EFA" w:rsidRDefault="00494EFA"/>
    <w:sectPr w:rsidR="00494EFA" w:rsidSect="003D2B30">
      <w:headerReference w:type="default" r:id="rId31"/>
      <w:footerReference w:type="default" r:id="rId32"/>
      <w:pgSz w:w="11906" w:h="16838"/>
      <w:pgMar w:top="1135" w:right="1440" w:bottom="851" w:left="1440" w:header="567" w:footer="74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5435" w:rsidRDefault="00705435" w:rsidP="00EC303B">
      <w:pPr>
        <w:spacing w:after="0" w:line="240" w:lineRule="auto"/>
      </w:pPr>
      <w:r>
        <w:separator/>
      </w:r>
    </w:p>
  </w:endnote>
  <w:endnote w:type="continuationSeparator" w:id="1">
    <w:p w:rsidR="00705435" w:rsidRDefault="00705435" w:rsidP="00EC3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A43" w:rsidRDefault="00605162" w:rsidP="003F0A43">
    <w:pPr>
      <w:pStyle w:val="a4"/>
      <w:spacing w:line="276" w:lineRule="auto"/>
      <w:ind w:left="-284"/>
      <w:rPr>
        <w:b/>
        <w:sz w:val="20"/>
        <w:szCs w:val="20"/>
        <w:lang w:val="en-US"/>
      </w:rPr>
    </w:pPr>
    <w:r>
      <w:rPr>
        <w:b/>
        <w:noProof/>
        <w:sz w:val="20"/>
        <w:szCs w:val="20"/>
        <w:lang w:eastAsia="el-GR"/>
      </w:rPr>
      <w:pict>
        <v:line id="Straight Connector 4" o:spid="_x0000_s2049" style="position:absolute;left:0;text-align:left;z-index:251658240;visibility:visible;mso-width-relative:margin" from="-13.4pt,9.4pt" to="242.1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" strokecolor="#f68c36 [3049]"/>
      </w:pict>
    </w:r>
  </w:p>
  <w:p w:rsidR="003F0A43" w:rsidRPr="00DF4DB0" w:rsidRDefault="00075F35" w:rsidP="003F0A43">
    <w:pPr>
      <w:pStyle w:val="a4"/>
      <w:spacing w:line="276" w:lineRule="auto"/>
      <w:ind w:left="-284"/>
      <w:rPr>
        <w:b/>
        <w:sz w:val="20"/>
        <w:szCs w:val="20"/>
      </w:rPr>
    </w:pPr>
    <w:r w:rsidRPr="00DF4DB0">
      <w:rPr>
        <w:b/>
        <w:sz w:val="20"/>
        <w:szCs w:val="20"/>
      </w:rPr>
      <w:t>ΚΕΝΤΡΟ ΠΟΛΙΤΙΣΜΟΥ ΠΕΡΙΦΕΡΕΙΑΣ ΚΕΝΤΡΙΚΗΣ ΜΑΚΕΔΟΝΙΑΣ</w:t>
    </w:r>
  </w:p>
  <w:p w:rsidR="003F0A43" w:rsidRPr="006A035A" w:rsidRDefault="00075F35" w:rsidP="003F0A43">
    <w:pPr>
      <w:pStyle w:val="a4"/>
      <w:ind w:left="-284"/>
      <w:rPr>
        <w:sz w:val="18"/>
        <w:szCs w:val="18"/>
      </w:rPr>
    </w:pPr>
    <w:r w:rsidRPr="006A035A">
      <w:rPr>
        <w:sz w:val="18"/>
        <w:szCs w:val="18"/>
      </w:rPr>
      <w:t xml:space="preserve">Κολοκοτρώνη 21, Σταυρούπολη | Τ: 2310 589172,4,5,6 | </w:t>
    </w:r>
    <w:r w:rsidRPr="006A035A">
      <w:rPr>
        <w:sz w:val="18"/>
        <w:szCs w:val="18"/>
        <w:lang w:val="en-US"/>
      </w:rPr>
      <w:t>e</w:t>
    </w:r>
    <w:r w:rsidRPr="006A035A">
      <w:rPr>
        <w:sz w:val="18"/>
        <w:szCs w:val="18"/>
      </w:rPr>
      <w:t>-</w:t>
    </w:r>
    <w:r w:rsidRPr="006A035A">
      <w:rPr>
        <w:sz w:val="18"/>
        <w:szCs w:val="18"/>
        <w:lang w:val="en-US"/>
      </w:rPr>
      <w:t>mail</w:t>
    </w:r>
    <w:r w:rsidRPr="006A035A">
      <w:rPr>
        <w:sz w:val="18"/>
        <w:szCs w:val="18"/>
      </w:rPr>
      <w:t xml:space="preserve">: </w:t>
    </w:r>
    <w:hyperlink r:id="rId1" w:history="1">
      <w:r w:rsidRPr="006A035A">
        <w:rPr>
          <w:rStyle w:val="-"/>
          <w:sz w:val="18"/>
          <w:szCs w:val="18"/>
        </w:rPr>
        <w:t>kepothe@otenet.gr</w:t>
      </w:r>
    </w:hyperlink>
    <w:r w:rsidRPr="006A035A">
      <w:rPr>
        <w:sz w:val="18"/>
        <w:szCs w:val="18"/>
      </w:rPr>
      <w:t xml:space="preserve"> |  www.kepo.gr</w:t>
    </w:r>
  </w:p>
  <w:p w:rsidR="003F0A43" w:rsidRPr="003F0A43" w:rsidRDefault="00075F35" w:rsidP="003F0A43">
    <w:pPr>
      <w:pStyle w:val="a4"/>
      <w:ind w:left="-284"/>
      <w:rPr>
        <w:sz w:val="18"/>
        <w:szCs w:val="18"/>
      </w:rPr>
    </w:pPr>
    <w:r w:rsidRPr="006A035A">
      <w:rPr>
        <w:sz w:val="18"/>
        <w:szCs w:val="18"/>
      </w:rPr>
      <w:t>facebook.com/ Κέντρο Πολιτισμού Περιφέρειας Κεντρικής Μακεδονίας</w:t>
    </w:r>
  </w:p>
  <w:p w:rsidR="003F0A43" w:rsidRPr="003F0A43" w:rsidRDefault="00EC303B" w:rsidP="003F0A43">
    <w:pPr>
      <w:pStyle w:val="a4"/>
      <w:ind w:left="-284"/>
      <w:rPr>
        <w:sz w:val="18"/>
        <w:szCs w:val="18"/>
      </w:rPr>
    </w:pPr>
    <w:r>
      <w:rPr>
        <w:b/>
        <w:sz w:val="18"/>
        <w:szCs w:val="18"/>
      </w:rPr>
      <w:t xml:space="preserve">Πολιτιστικό Κέντρο </w:t>
    </w:r>
    <w:r w:rsidR="00075F35" w:rsidRPr="00DF4DB0">
      <w:rPr>
        <w:b/>
        <w:sz w:val="18"/>
        <w:szCs w:val="18"/>
      </w:rPr>
      <w:t xml:space="preserve"> «ΑΛΕΞΑΝΔΡΟΣ»</w:t>
    </w:r>
    <w:r w:rsidR="00075F35" w:rsidRPr="006A035A">
      <w:rPr>
        <w:sz w:val="18"/>
        <w:szCs w:val="18"/>
      </w:rPr>
      <w:t xml:space="preserve"> | Εθνικής Αμύνης 1, Τ: 2310 287724</w:t>
    </w:r>
  </w:p>
  <w:p w:rsidR="003F0A43" w:rsidRDefault="0070543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5435" w:rsidRDefault="00705435" w:rsidP="00EC303B">
      <w:pPr>
        <w:spacing w:after="0" w:line="240" w:lineRule="auto"/>
      </w:pPr>
      <w:r>
        <w:separator/>
      </w:r>
    </w:p>
  </w:footnote>
  <w:footnote w:type="continuationSeparator" w:id="1">
    <w:p w:rsidR="00705435" w:rsidRDefault="00705435" w:rsidP="00EC3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A43" w:rsidRDefault="00075F35" w:rsidP="003F0A43">
    <w:pPr>
      <w:pStyle w:val="a3"/>
      <w:ind w:left="-851" w:firstLine="283"/>
    </w:pPr>
    <w:r>
      <w:rPr>
        <w:noProof/>
        <w:lang w:eastAsia="el-GR"/>
      </w:rPr>
      <w:drawing>
        <wp:inline distT="0" distB="0" distL="0" distR="0">
          <wp:extent cx="1465730" cy="1465730"/>
          <wp:effectExtent l="0" t="0" r="1270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NTRO-POLITISMOU-Log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107" cy="1466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F0A43" w:rsidRDefault="0070543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20075"/>
    <w:multiLevelType w:val="hybridMultilevel"/>
    <w:tmpl w:val="256C0B7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24044"/>
    <w:rsid w:val="00075F35"/>
    <w:rsid w:val="00144A7C"/>
    <w:rsid w:val="001A476E"/>
    <w:rsid w:val="001A67FC"/>
    <w:rsid w:val="00494EFA"/>
    <w:rsid w:val="005C3E19"/>
    <w:rsid w:val="00605162"/>
    <w:rsid w:val="00677DB0"/>
    <w:rsid w:val="006B0D6E"/>
    <w:rsid w:val="00705435"/>
    <w:rsid w:val="00724044"/>
    <w:rsid w:val="00735261"/>
    <w:rsid w:val="007B6F85"/>
    <w:rsid w:val="008309FA"/>
    <w:rsid w:val="00B14BE1"/>
    <w:rsid w:val="00BE419C"/>
    <w:rsid w:val="00BE4628"/>
    <w:rsid w:val="00C029DE"/>
    <w:rsid w:val="00D30D3E"/>
    <w:rsid w:val="00EC3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240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24044"/>
  </w:style>
  <w:style w:type="paragraph" w:styleId="a4">
    <w:name w:val="footer"/>
    <w:basedOn w:val="a"/>
    <w:link w:val="Char0"/>
    <w:uiPriority w:val="99"/>
    <w:unhideWhenUsed/>
    <w:rsid w:val="007240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24044"/>
  </w:style>
  <w:style w:type="character" w:styleId="-">
    <w:name w:val="Hyperlink"/>
    <w:basedOn w:val="a0"/>
    <w:uiPriority w:val="99"/>
    <w:unhideWhenUsed/>
    <w:rsid w:val="00724044"/>
    <w:rPr>
      <w:color w:val="0000FF" w:themeColor="hyperlink"/>
      <w:u w:val="single"/>
    </w:rPr>
  </w:style>
  <w:style w:type="paragraph" w:customStyle="1" w:styleId="a5">
    <w:name w:val="Περιεχόμενα πίνακα"/>
    <w:basedOn w:val="a"/>
    <w:rsid w:val="00724044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Web">
    <w:name w:val="Normal (Web)"/>
    <w:basedOn w:val="a"/>
    <w:rsid w:val="00724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6">
    <w:name w:val="Balloon Text"/>
    <w:basedOn w:val="a"/>
    <w:link w:val="Char1"/>
    <w:uiPriority w:val="99"/>
    <w:semiHidden/>
    <w:unhideWhenUsed/>
    <w:rsid w:val="00724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72404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352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epothe@otenet.g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164</Words>
  <Characters>888</Characters>
  <Application>Microsoft Office Word</Application>
  <DocSecurity>0</DocSecurity>
  <Lines>7</Lines>
  <Paragraphs>2</Paragraphs>
  <ScaleCrop>false</ScaleCrop>
  <Company/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 </cp:lastModifiedBy>
  <cp:revision>2</cp:revision>
  <dcterms:created xsi:type="dcterms:W3CDTF">2017-12-29T08:53:00Z</dcterms:created>
  <dcterms:modified xsi:type="dcterms:W3CDTF">2017-12-29T08:53:00Z</dcterms:modified>
</cp:coreProperties>
</file>