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5F" w:rsidRPr="00BA2C5F" w:rsidRDefault="00BA2C5F" w:rsidP="00BA2C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C5F">
        <w:rPr>
          <w:rFonts w:ascii="Times New Roman" w:eastAsia="Times New Roman" w:hAnsi="Times New Roman" w:cs="Times New Roman"/>
          <w:b/>
          <w:bCs/>
          <w:sz w:val="24"/>
          <w:szCs w:val="24"/>
        </w:rPr>
        <w:t>4ο ΘΕΜΑΤΙΚΟ ΣΥΝΕΔΡΙΟ «ΕΠΕΙΓΟΥΣΕΣ ΚΑΤΑΣΤΑΣΕΙΣ ΣΤΗΝ ΚΑΡΔΙΟΛΟΓΙΑ» | 15 – 16 ΟΚΤΩΒΡΙΟΥ 2021 | EGNATIA HOTEL, ΑΛΕΞΑΝΔΡΟΥΠΟΛΗ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br/>
      </w:r>
      <w:r w:rsidRPr="00BA2C5F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BA2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info@tmg.gr</w:t>
        </w:r>
      </w:hyperlink>
    </w:p>
    <w:p w:rsidR="00BA2C5F" w:rsidRPr="00BA2C5F" w:rsidRDefault="00BA2C5F" w:rsidP="00BA2C5F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C5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1B5CB9" wp14:editId="3AC10168">
            <wp:extent cx="7623810" cy="2243455"/>
            <wp:effectExtent l="0" t="0" r="0" b="4445"/>
            <wp:docPr id="1" name="Εικόνα 1" descr="https://tmg.gr/wp-content/uploads/2021/07/4thAcademyCardiology_WB-e163370011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mg.gr/wp-content/uploads/2021/07/4thAcademyCardiology_WB-e16337001117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C5F" w:rsidRPr="00BA2C5F" w:rsidRDefault="00BA2C5F" w:rsidP="00BA2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C5F">
        <w:rPr>
          <w:rFonts w:ascii="Times New Roman" w:eastAsia="Times New Roman" w:hAnsi="Times New Roman" w:cs="Times New Roman"/>
          <w:sz w:val="24"/>
          <w:szCs w:val="24"/>
        </w:rPr>
        <w:t>Η Ακαδημία Καρδιολογίας και η Πανεπιστημιακή Καρδιολογική Κλινική του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br/>
        <w:t>Π.Γ.Ν. Έβρου σας προσκαλούν στο 4</w:t>
      </w:r>
      <w:r w:rsidRPr="00BA2C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 Θεματικό Συνέδριο με θέμα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br/>
      </w:r>
      <w:r w:rsidRPr="00BA2C5F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</w:rPr>
        <w:t>«Επείγουσες Καταστάσεις στην Καρδιολογία»,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br/>
        <w:t>το οποίο πρόκειται να διεξαχθεί για τέταρτη συνεχόμενη χρονιά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br/>
        <w:t xml:space="preserve">15 – 16 Οκτωβρίου 2021 στο ξενοδοχείο </w:t>
      </w:r>
      <w:proofErr w:type="spellStart"/>
      <w:r w:rsidRPr="00BA2C5F">
        <w:rPr>
          <w:rFonts w:ascii="Times New Roman" w:eastAsia="Times New Roman" w:hAnsi="Times New Roman" w:cs="Times New Roman"/>
          <w:sz w:val="24"/>
          <w:szCs w:val="24"/>
        </w:rPr>
        <w:t>Egnatia</w:t>
      </w:r>
      <w:proofErr w:type="spellEnd"/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, Αλεξανδρούπολη. </w:t>
      </w:r>
    </w:p>
    <w:p w:rsidR="00BA2C5F" w:rsidRPr="00BA2C5F" w:rsidRDefault="00BA2C5F" w:rsidP="00BA2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C5F">
        <w:rPr>
          <w:rFonts w:ascii="Times New Roman" w:eastAsia="Times New Roman" w:hAnsi="Times New Roman" w:cs="Times New Roman"/>
          <w:b/>
          <w:bCs/>
          <w:sz w:val="24"/>
          <w:szCs w:val="24"/>
        </w:rPr>
        <w:t>• 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Επιλέξτε </w:t>
      </w:r>
      <w:hyperlink r:id="rId7" w:tgtFrame="_blank" w:history="1">
        <w:r w:rsidRPr="00BA2C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εδώ</w:t>
        </w:r>
      </w:hyperlink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 για την εγγραφή σας.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br/>
      </w:r>
      <w:r w:rsidRPr="00BA2C5F">
        <w:rPr>
          <w:rFonts w:ascii="Times New Roman" w:eastAsia="Times New Roman" w:hAnsi="Times New Roman" w:cs="Times New Roman"/>
          <w:b/>
          <w:bCs/>
          <w:sz w:val="24"/>
          <w:szCs w:val="24"/>
        </w:rPr>
        <w:t>• 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Επιλέξτε </w:t>
      </w:r>
      <w:hyperlink r:id="rId8" w:tgtFrame="_blank" w:history="1">
        <w:r w:rsidRPr="00BA2C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εδώ</w:t>
        </w:r>
      </w:hyperlink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 για το πρόγραμμα. </w:t>
      </w:r>
    </w:p>
    <w:p w:rsidR="00BA2C5F" w:rsidRPr="00BA2C5F" w:rsidRDefault="00BA2C5F" w:rsidP="00BA2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C5F">
        <w:rPr>
          <w:rFonts w:ascii="Times New Roman" w:eastAsia="Times New Roman" w:hAnsi="Times New Roman" w:cs="Times New Roman"/>
          <w:sz w:val="24"/>
          <w:szCs w:val="24"/>
          <w:shd w:val="clear" w:color="auto" w:fill="F0C6B7"/>
        </w:rPr>
        <w:t>Θα θέλαμε να σας ενημερώσουμε ότι για την φυσική σας παρουσία στο 4</w:t>
      </w:r>
      <w:r w:rsidRPr="00BA2C5F">
        <w:rPr>
          <w:rFonts w:ascii="Times New Roman" w:eastAsia="Times New Roman" w:hAnsi="Times New Roman" w:cs="Times New Roman"/>
          <w:sz w:val="24"/>
          <w:szCs w:val="24"/>
          <w:shd w:val="clear" w:color="auto" w:fill="F0C6B7"/>
          <w:vertAlign w:val="superscript"/>
        </w:rPr>
        <w:t>ο</w:t>
      </w:r>
      <w:r w:rsidRPr="00BA2C5F">
        <w:rPr>
          <w:rFonts w:ascii="Times New Roman" w:eastAsia="Times New Roman" w:hAnsi="Times New Roman" w:cs="Times New Roman"/>
          <w:sz w:val="24"/>
          <w:szCs w:val="24"/>
          <w:shd w:val="clear" w:color="auto" w:fill="F0C6B7"/>
        </w:rPr>
        <w:t xml:space="preserve"> Θεματικό Συνέδριο της Ακαδημίας Καρδιολογίας «Επείγουσες Καταστάσεις στην Καρδιολογία», χρειάζεται η επίδειξη πιστοποιητικού εμβολιασμού ή η επίδειξη βεβαίωσης </w:t>
      </w:r>
      <w:proofErr w:type="spellStart"/>
      <w:r w:rsidRPr="00BA2C5F">
        <w:rPr>
          <w:rFonts w:ascii="Times New Roman" w:eastAsia="Times New Roman" w:hAnsi="Times New Roman" w:cs="Times New Roman"/>
          <w:sz w:val="24"/>
          <w:szCs w:val="24"/>
          <w:shd w:val="clear" w:color="auto" w:fill="F0C6B7"/>
        </w:rPr>
        <w:t>νόσησης.Κύριο</w:t>
      </w:r>
      <w:proofErr w:type="spellEnd"/>
      <w:r w:rsidRPr="00BA2C5F">
        <w:rPr>
          <w:rFonts w:ascii="Times New Roman" w:eastAsia="Times New Roman" w:hAnsi="Times New Roman" w:cs="Times New Roman"/>
          <w:sz w:val="24"/>
          <w:szCs w:val="24"/>
          <w:shd w:val="clear" w:color="auto" w:fill="F0C6B7"/>
        </w:rPr>
        <w:t xml:space="preserve"> μέλημα μας είναι η απαρέγκλιτη τήρηση όλων των κανόνων υγιεινής και μέτρων για την διασφάλιση της υγείας τόσο των εργαζομένων στους συνεδριακούς χώρους όσο και της δημόσιας υγείας </w:t>
      </w:r>
      <w:proofErr w:type="spellStart"/>
      <w:r w:rsidRPr="00BA2C5F">
        <w:rPr>
          <w:rFonts w:ascii="Times New Roman" w:eastAsia="Times New Roman" w:hAnsi="Times New Roman" w:cs="Times New Roman"/>
          <w:sz w:val="24"/>
          <w:szCs w:val="24"/>
          <w:shd w:val="clear" w:color="auto" w:fill="F0C6B7"/>
        </w:rPr>
        <w:t>γενικότερα.Σας</w:t>
      </w:r>
      <w:proofErr w:type="spellEnd"/>
      <w:r w:rsidRPr="00BA2C5F">
        <w:rPr>
          <w:rFonts w:ascii="Times New Roman" w:eastAsia="Times New Roman" w:hAnsi="Times New Roman" w:cs="Times New Roman"/>
          <w:sz w:val="24"/>
          <w:szCs w:val="24"/>
          <w:shd w:val="clear" w:color="auto" w:fill="F0C6B7"/>
        </w:rPr>
        <w:t xml:space="preserve"> ενημερώνουμε ότι έχουν ληφθεί όλα τα προληπτικά μέτρα ασφαλείας μη μετάδοσης της Covid-19 που έχουμε λάβει μέχρι σήμερα από την Πολιτεία, λαμβάνοντας υπόψη τις επίσημες οδηγίες και συστάσεις που έχουν δοθεί από το Υπουργείο Υγείας, το Υπουργείο Τουρισμού και τον ΕΟΔΥ.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2C5F" w:rsidRPr="00BA2C5F" w:rsidRDefault="00BA2C5F" w:rsidP="00BA2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Σας ευχαριστούμε εκ των προτέρων για την ανταπόκριση σας και θα χαρούμε να σας καλωσορίσουμε, </w:t>
      </w:r>
    </w:p>
    <w:p w:rsidR="00BA2C5F" w:rsidRPr="00BA2C5F" w:rsidRDefault="00BA2C5F" w:rsidP="00BA2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            </w:t>
      </w:r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t> Οργάνωση - Γραμματεία,               </w:t>
      </w:r>
      <w:r w:rsidRPr="00BA2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E10" w:rsidRPr="00BA2C5F" w:rsidRDefault="00BA2C5F" w:rsidP="00BA2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t>  </w:t>
      </w:r>
      <w:r w:rsidRPr="00BA2C5F">
        <w:rPr>
          <w:rFonts w:ascii="Times New Roman" w:eastAsia="Times New Roman" w:hAnsi="Times New Roman" w:cs="Times New Roman"/>
          <w:noProof/>
          <w:color w:val="808080"/>
          <w:sz w:val="21"/>
          <w:szCs w:val="21"/>
        </w:rPr>
        <w:drawing>
          <wp:inline distT="0" distB="0" distL="0" distR="0" wp14:anchorId="6B3E217D" wp14:editId="49979F70">
            <wp:extent cx="1903095" cy="467995"/>
            <wp:effectExtent l="0" t="0" r="1905" b="8255"/>
            <wp:docPr id="2" name="Εικόνα 2" descr="https://newsletter.tmg.gr/wp-content/uploads/2018/05/small-TM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letter.tmg.gr/wp-content/uploads/2018/05/small-TMG-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br/>
        <w:t xml:space="preserve">Υπεύθυνη επικοινωνίας: Χαρά </w:t>
      </w:r>
      <w:proofErr w:type="spellStart"/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t>Γαστουνιώτη</w:t>
      </w:r>
      <w:proofErr w:type="spellEnd"/>
      <w:r w:rsidRPr="00BA2C5F">
        <w:rPr>
          <w:rFonts w:ascii="Times New Roman" w:eastAsia="Times New Roman" w:hAnsi="Times New Roman" w:cs="Times New Roman"/>
          <w:sz w:val="24"/>
          <w:szCs w:val="24"/>
        </w:rPr>
        <w:br/>
      </w:r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t> Μαραθωνομάχων 26, 151 24 Μαρούσι</w:t>
      </w:r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br/>
      </w:r>
      <w:proofErr w:type="spellStart"/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t>τηλ</w:t>
      </w:r>
      <w:proofErr w:type="spellEnd"/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t>. 210 6827405, 210 6839690-1 │ φαξ. 210 6827409</w:t>
      </w:r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br/>
        <w:t>e-</w:t>
      </w:r>
      <w:proofErr w:type="spellStart"/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t>mail</w:t>
      </w:r>
      <w:proofErr w:type="spellEnd"/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</w:rPr>
        <w:t>. </w:t>
      </w:r>
      <w:r w:rsidRPr="00BA2C5F">
        <w:rPr>
          <w:rFonts w:ascii="Times New Roman" w:eastAsia="Times New Roman" w:hAnsi="Times New Roman" w:cs="Times New Roman"/>
          <w:sz w:val="21"/>
          <w:szCs w:val="21"/>
        </w:rPr>
        <w:fldChar w:fldCharType="begin"/>
      </w:r>
      <w:r w:rsidRPr="00BA2C5F">
        <w:rPr>
          <w:rFonts w:ascii="Times New Roman" w:eastAsia="Times New Roman" w:hAnsi="Times New Roman" w:cs="Times New Roman"/>
          <w:sz w:val="21"/>
          <w:szCs w:val="21"/>
        </w:rPr>
        <w:instrText xml:space="preserve"> HYPERLINK "mailto:cgastounioti@tmg.gr" \t "_blank" </w:instrText>
      </w:r>
      <w:r w:rsidRPr="00BA2C5F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proofErr w:type="gramStart"/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  <w:u w:val="single"/>
          <w:lang w:val="en-US"/>
        </w:rPr>
        <w:t>cgastounioti@tmg.gr</w:t>
      </w:r>
      <w:r w:rsidRPr="00BA2C5F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  <w:lang w:val="en-US"/>
        </w:rPr>
        <w:t> │ web site.</w:t>
      </w:r>
      <w:proofErr w:type="gramEnd"/>
      <w:r w:rsidRPr="00BA2C5F">
        <w:rPr>
          <w:rFonts w:ascii="Times New Roman" w:eastAsia="Times New Roman" w:hAnsi="Times New Roman" w:cs="Times New Roman"/>
          <w:color w:val="808080"/>
          <w:sz w:val="21"/>
          <w:szCs w:val="21"/>
          <w:lang w:val="en-US"/>
        </w:rPr>
        <w:t> </w:t>
      </w:r>
      <w:hyperlink r:id="rId10" w:tgtFrame="_blank" w:history="1">
        <w:r w:rsidRPr="00BA2C5F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lang w:val="en-US"/>
          </w:rPr>
          <w:t>www.tmg.gr</w:t>
        </w:r>
      </w:hyperlink>
      <w:r w:rsidRPr="00BA2C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106E10" w:rsidRPr="00BA2C5F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5F"/>
    <w:rsid w:val="00106E10"/>
    <w:rsid w:val="001A48E2"/>
    <w:rsid w:val="00B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2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2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tmg.gr/mymail/10237/b4f39223051d6edc0f945279dcdf0892/aHR0cHM6Ly90bWcuZ3IvZW4vd3AtY29udGVudC91cGxvYWRzLzIwMjEvMDQvNHRoQWNhZGVteUNhcmRpb2xvZ3ktUVJQLnBkZ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10237/b4f39223051d6edc0f945279dcdf0892/aHR0cHM6Ly90bWcuZ3IvNG8tdGhlbWF0aWtvLXNpbmVkcmlvLWFrYWRpbWlhcy1rYXJkaW9sb2dpYXMtZXBpZ291c2VzLWthdGFzdGFzaXMtc3Rpbi1rYXJkaW9sb2dpYS1mb3JtYS1lbmdyYWZpcy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info@tmg.gr" TargetMode="External"/><Relationship Id="rId10" Type="http://schemas.openxmlformats.org/officeDocument/2006/relationships/hyperlink" Target="https://newsletter.tmg.gr/mymail/10237/b4f39223051d6edc0f945279dcdf0892/aHR0cDovL3d3dy50bWcuZ3I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2021-10-14T06:03:00Z</dcterms:created>
  <dcterms:modified xsi:type="dcterms:W3CDTF">2021-10-14T06:03:00Z</dcterms:modified>
</cp:coreProperties>
</file>