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16234" w14:textId="77777777" w:rsidR="00FE233E" w:rsidRPr="005F2C16" w:rsidRDefault="00FE233E" w:rsidP="003805E8">
      <w:pPr>
        <w:pStyle w:val="1"/>
        <w:rPr>
          <w:lang w:eastAsia="en-US"/>
        </w:rPr>
      </w:pPr>
      <w:bookmarkStart w:id="0" w:name="_GoBack"/>
      <w:bookmarkEnd w:id="0"/>
      <w:r w:rsidRPr="005F2C16">
        <w:rPr>
          <w:lang w:eastAsia="en-US"/>
        </w:rPr>
        <w:t>Πανελλήνια Ομοσπονδία Σωματείων Κλινικοεργαστηριακών Ειδικοτήτων (ΠΟΣΚΕ)</w:t>
      </w:r>
    </w:p>
    <w:p w14:paraId="35C1611F" w14:textId="77777777" w:rsidR="00FE233E" w:rsidRPr="005F2C16" w:rsidRDefault="00FE233E" w:rsidP="00FE233E">
      <w:pPr>
        <w:shd w:val="clear" w:color="auto" w:fill="FFFFFF"/>
        <w:rPr>
          <w:bCs/>
          <w:color w:val="333333"/>
          <w:sz w:val="28"/>
          <w:szCs w:val="28"/>
          <w:lang w:eastAsia="en-US"/>
        </w:rPr>
      </w:pPr>
      <w:r w:rsidRPr="005F2C16">
        <w:rPr>
          <w:bCs/>
          <w:color w:val="333333"/>
          <w:sz w:val="28"/>
          <w:szCs w:val="28"/>
          <w:lang w:eastAsia="en-US"/>
        </w:rPr>
        <w:t>Χαρ. Τρικούπη 12,Ηλιούπολη Τ.Κ 16346, ΤΗΛ.210-9959181,FAX:210-9916854</w:t>
      </w:r>
    </w:p>
    <w:p w14:paraId="56B7C23E" w14:textId="77777777" w:rsidR="00FE233E" w:rsidRPr="005F2C16" w:rsidRDefault="00FE233E" w:rsidP="00FE233E">
      <w:pPr>
        <w:shd w:val="clear" w:color="auto" w:fill="FFFFFF"/>
        <w:rPr>
          <w:bCs/>
          <w:color w:val="333333"/>
          <w:sz w:val="28"/>
          <w:szCs w:val="28"/>
          <w:lang w:eastAsia="en-US"/>
        </w:rPr>
      </w:pPr>
    </w:p>
    <w:p w14:paraId="62A3B883" w14:textId="77777777" w:rsidR="00FE233E" w:rsidRPr="005F2C16" w:rsidRDefault="00FE233E" w:rsidP="00FE233E">
      <w:pPr>
        <w:shd w:val="clear" w:color="auto" w:fill="FFFFFF"/>
        <w:rPr>
          <w:b/>
          <w:bCs/>
          <w:color w:val="333333"/>
          <w:sz w:val="28"/>
          <w:szCs w:val="28"/>
          <w:lang w:eastAsia="en-US"/>
        </w:rPr>
      </w:pPr>
      <w:r w:rsidRPr="005F2C16">
        <w:rPr>
          <w:b/>
          <w:bCs/>
          <w:color w:val="333333"/>
          <w:sz w:val="28"/>
          <w:szCs w:val="28"/>
          <w:lang w:eastAsia="en-US"/>
        </w:rPr>
        <w:t>Πανελλήνια Ομοσπονδία Σωματείων Ιδιωτικής Πρωτοβάθμιας Υγείας (ΠΟΣΙΠΥ)</w:t>
      </w:r>
    </w:p>
    <w:p w14:paraId="3DEA5A53" w14:textId="77777777" w:rsidR="00FE233E" w:rsidRPr="005F2C16" w:rsidRDefault="00FE233E" w:rsidP="00FE233E">
      <w:pPr>
        <w:shd w:val="clear" w:color="auto" w:fill="FFFFFF"/>
        <w:rPr>
          <w:bCs/>
          <w:color w:val="333333"/>
          <w:sz w:val="28"/>
          <w:szCs w:val="28"/>
          <w:lang w:eastAsia="en-US"/>
        </w:rPr>
      </w:pPr>
      <w:r w:rsidRPr="005F2C16">
        <w:rPr>
          <w:bCs/>
          <w:color w:val="333333"/>
          <w:sz w:val="28"/>
          <w:szCs w:val="28"/>
          <w:lang w:eastAsia="en-US"/>
        </w:rPr>
        <w:t>Πανεπιστημίου 56, Αθήνα, Τ.Κ. 10678, ΤΗΛ 210.3304298</w:t>
      </w:r>
    </w:p>
    <w:p w14:paraId="6297E8BC" w14:textId="77777777" w:rsidR="00FE233E" w:rsidRPr="005F2C16" w:rsidRDefault="00FE233E" w:rsidP="00FE233E">
      <w:pPr>
        <w:shd w:val="clear" w:color="auto" w:fill="FFFFFF"/>
        <w:rPr>
          <w:bCs/>
          <w:color w:val="333333"/>
          <w:sz w:val="28"/>
          <w:szCs w:val="28"/>
          <w:lang w:eastAsia="en-US"/>
        </w:rPr>
      </w:pPr>
    </w:p>
    <w:p w14:paraId="78C8522E" w14:textId="77777777" w:rsidR="00FE233E" w:rsidRPr="005F2C16" w:rsidRDefault="00FE233E" w:rsidP="00FE233E">
      <w:pPr>
        <w:shd w:val="clear" w:color="auto" w:fill="FFFFFF"/>
        <w:rPr>
          <w:b/>
          <w:bCs/>
          <w:color w:val="333333"/>
          <w:sz w:val="28"/>
          <w:szCs w:val="28"/>
          <w:lang w:eastAsia="en-US"/>
        </w:rPr>
      </w:pPr>
      <w:r w:rsidRPr="005F2C16">
        <w:rPr>
          <w:b/>
          <w:bCs/>
          <w:color w:val="333333"/>
          <w:sz w:val="28"/>
          <w:szCs w:val="28"/>
          <w:lang w:eastAsia="en-US"/>
        </w:rPr>
        <w:t>Πανελλήνιος Σύνδεσμος Ιατρικών Διαγνωστικών Κέντρων (ΠΑΣΙΔΙΚ)</w:t>
      </w:r>
    </w:p>
    <w:p w14:paraId="38059F67" w14:textId="77777777" w:rsidR="00FE233E" w:rsidRPr="005F2C16" w:rsidRDefault="00FE233E" w:rsidP="00FE233E">
      <w:pPr>
        <w:shd w:val="clear" w:color="auto" w:fill="FFFFFF"/>
        <w:rPr>
          <w:bCs/>
          <w:color w:val="333333"/>
          <w:sz w:val="28"/>
          <w:szCs w:val="28"/>
          <w:lang w:eastAsia="en-US"/>
        </w:rPr>
      </w:pPr>
      <w:r w:rsidRPr="005F2C16">
        <w:rPr>
          <w:bCs/>
          <w:color w:val="333333"/>
          <w:sz w:val="28"/>
          <w:szCs w:val="28"/>
          <w:lang w:eastAsia="en-US"/>
        </w:rPr>
        <w:t>Πανεπιστημίου 58, Αθήνα, Τ.Κ. 10678, ΤΗΛ 210.3306487</w:t>
      </w:r>
    </w:p>
    <w:p w14:paraId="4AC11373" w14:textId="77777777" w:rsidR="00FE233E" w:rsidRPr="005F2C16" w:rsidRDefault="00FE233E" w:rsidP="00FE233E">
      <w:pPr>
        <w:shd w:val="clear" w:color="auto" w:fill="FFFFFF"/>
        <w:rPr>
          <w:bCs/>
          <w:color w:val="333333"/>
          <w:sz w:val="28"/>
          <w:szCs w:val="28"/>
          <w:lang w:eastAsia="en-US"/>
        </w:rPr>
      </w:pPr>
    </w:p>
    <w:p w14:paraId="6C14053B" w14:textId="77777777" w:rsidR="00FE233E" w:rsidRPr="005F2C16" w:rsidRDefault="00FE233E" w:rsidP="00FE233E">
      <w:pPr>
        <w:shd w:val="clear" w:color="auto" w:fill="FFFFFF"/>
        <w:rPr>
          <w:color w:val="333333"/>
          <w:sz w:val="28"/>
          <w:szCs w:val="28"/>
          <w:lang w:eastAsia="en-US"/>
        </w:rPr>
      </w:pPr>
      <w:r w:rsidRPr="005F2C16">
        <w:rPr>
          <w:b/>
          <w:bCs/>
          <w:color w:val="333333"/>
          <w:sz w:val="28"/>
          <w:szCs w:val="28"/>
          <w:lang w:eastAsia="en-US"/>
        </w:rPr>
        <w:t xml:space="preserve">Πανελλήνια Ένωση Ιδιωτικών Ιατρικών Εταιρειών και </w:t>
      </w:r>
      <w:proofErr w:type="spellStart"/>
      <w:r w:rsidRPr="005F2C16">
        <w:rPr>
          <w:b/>
          <w:bCs/>
          <w:color w:val="333333"/>
          <w:sz w:val="28"/>
          <w:szCs w:val="28"/>
          <w:lang w:eastAsia="en-US"/>
        </w:rPr>
        <w:t>Πολυϊατρείων</w:t>
      </w:r>
      <w:proofErr w:type="spellEnd"/>
      <w:r w:rsidRPr="005F2C16">
        <w:rPr>
          <w:b/>
          <w:bCs/>
          <w:color w:val="333333"/>
          <w:sz w:val="28"/>
          <w:szCs w:val="28"/>
          <w:lang w:eastAsia="en-US"/>
        </w:rPr>
        <w:t xml:space="preserve"> (ΠΑΝΙΔΙ)</w:t>
      </w:r>
      <w:r w:rsidRPr="005F2C16">
        <w:rPr>
          <w:color w:val="333333"/>
          <w:sz w:val="28"/>
          <w:szCs w:val="28"/>
          <w:lang w:eastAsia="en-US"/>
        </w:rPr>
        <w:br/>
      </w:r>
      <w:r w:rsidR="00A525DE" w:rsidRPr="005F2C16">
        <w:rPr>
          <w:sz w:val="28"/>
          <w:szCs w:val="28"/>
        </w:rPr>
        <w:t>Τσόχα 15-17, Αθήνα, Τ.Κ. 11521, ΤΗΛ. 2106855949</w:t>
      </w:r>
    </w:p>
    <w:p w14:paraId="57199C32" w14:textId="77777777" w:rsidR="00FE233E" w:rsidRPr="005F2C16" w:rsidRDefault="00FE233E" w:rsidP="00FE233E">
      <w:pPr>
        <w:shd w:val="clear" w:color="auto" w:fill="FFFFFF"/>
        <w:rPr>
          <w:color w:val="333333"/>
          <w:sz w:val="28"/>
          <w:szCs w:val="28"/>
          <w:lang w:eastAsia="en-US"/>
        </w:rPr>
      </w:pPr>
    </w:p>
    <w:p w14:paraId="0C8A1C6F" w14:textId="77777777" w:rsidR="00FE233E" w:rsidRPr="005F2C16" w:rsidRDefault="00FE233E" w:rsidP="00FE233E">
      <w:pPr>
        <w:shd w:val="clear" w:color="auto" w:fill="FFFFFF"/>
        <w:rPr>
          <w:color w:val="333333"/>
          <w:sz w:val="28"/>
          <w:szCs w:val="28"/>
          <w:lang w:eastAsia="en-US"/>
        </w:rPr>
      </w:pPr>
      <w:r w:rsidRPr="005F2C16">
        <w:rPr>
          <w:b/>
          <w:bCs/>
          <w:color w:val="333333"/>
          <w:sz w:val="28"/>
          <w:szCs w:val="28"/>
          <w:lang w:eastAsia="en-US"/>
        </w:rPr>
        <w:t>Ένωση Ιατρών Ε.Ο.Π.Υ.Υ. (ΕΝ.Ι.-Ε.Ο.Π.Υ.Υ.)</w:t>
      </w:r>
    </w:p>
    <w:p w14:paraId="297181E0" w14:textId="77777777" w:rsidR="00F9511F" w:rsidRPr="005F2C16" w:rsidRDefault="00FE233E" w:rsidP="006041B4">
      <w:pPr>
        <w:shd w:val="clear" w:color="auto" w:fill="FFFFFF"/>
        <w:rPr>
          <w:color w:val="333333"/>
          <w:sz w:val="28"/>
          <w:szCs w:val="28"/>
          <w:lang w:eastAsia="en-US"/>
        </w:rPr>
      </w:pPr>
      <w:r w:rsidRPr="005F2C16">
        <w:rPr>
          <w:color w:val="333333"/>
          <w:sz w:val="28"/>
          <w:szCs w:val="28"/>
          <w:lang w:eastAsia="en-US"/>
        </w:rPr>
        <w:t>Πατησίων 210, Αθήνα, Τ.Κ. 10446, ΤΗΛ. 2610639539</w:t>
      </w:r>
    </w:p>
    <w:p w14:paraId="02904705" w14:textId="77777777" w:rsidR="00304214" w:rsidRPr="005F2C16" w:rsidRDefault="00304214" w:rsidP="006041B4">
      <w:pPr>
        <w:shd w:val="clear" w:color="auto" w:fill="FFFFFF"/>
        <w:rPr>
          <w:color w:val="333333"/>
          <w:sz w:val="28"/>
          <w:szCs w:val="28"/>
          <w:lang w:eastAsia="en-US"/>
        </w:rPr>
      </w:pPr>
    </w:p>
    <w:p w14:paraId="740139B8" w14:textId="55C29E8E" w:rsidR="00304214" w:rsidRPr="005F2C16" w:rsidRDefault="003805E8" w:rsidP="00304214">
      <w:pPr>
        <w:shd w:val="clear" w:color="auto" w:fill="FFFFFF"/>
        <w:jc w:val="right"/>
        <w:rPr>
          <w:color w:val="333333"/>
          <w:sz w:val="28"/>
          <w:szCs w:val="28"/>
          <w:lang w:eastAsia="en-US"/>
        </w:rPr>
      </w:pPr>
      <w:r>
        <w:rPr>
          <w:color w:val="333333"/>
          <w:sz w:val="28"/>
          <w:szCs w:val="28"/>
          <w:lang w:eastAsia="en-US"/>
        </w:rPr>
        <w:t>Αθήνα, 2</w:t>
      </w:r>
      <w:r w:rsidR="00D34F04">
        <w:rPr>
          <w:color w:val="333333"/>
          <w:sz w:val="28"/>
          <w:szCs w:val="28"/>
          <w:lang w:eastAsia="en-US"/>
        </w:rPr>
        <w:t>2</w:t>
      </w:r>
      <w:r w:rsidR="00291787">
        <w:rPr>
          <w:color w:val="333333"/>
          <w:sz w:val="28"/>
          <w:szCs w:val="28"/>
          <w:lang w:eastAsia="en-US"/>
        </w:rPr>
        <w:t>/02/2024</w:t>
      </w:r>
    </w:p>
    <w:p w14:paraId="6E103CCF" w14:textId="77777777" w:rsidR="00FE65FD" w:rsidRPr="005F2C16" w:rsidRDefault="00FE65FD" w:rsidP="006041B4">
      <w:pPr>
        <w:shd w:val="clear" w:color="auto" w:fill="FFFFFF"/>
        <w:rPr>
          <w:color w:val="333333"/>
          <w:sz w:val="28"/>
          <w:szCs w:val="28"/>
          <w:lang w:eastAsia="en-US"/>
        </w:rPr>
      </w:pPr>
    </w:p>
    <w:p w14:paraId="7FF9B06E" w14:textId="77777777" w:rsidR="00B25A29" w:rsidRPr="005F2C16" w:rsidRDefault="00B25A29" w:rsidP="006E17F1">
      <w:pPr>
        <w:rPr>
          <w:color w:val="333333"/>
          <w:sz w:val="28"/>
          <w:szCs w:val="28"/>
          <w:lang w:eastAsia="en-US"/>
        </w:rPr>
      </w:pPr>
    </w:p>
    <w:p w14:paraId="6AAF9127" w14:textId="380F2B4B" w:rsidR="00950C94" w:rsidRPr="003805E8" w:rsidRDefault="003805E8" w:rsidP="003805E8">
      <w:pPr>
        <w:jc w:val="center"/>
        <w:rPr>
          <w:b/>
          <w:sz w:val="28"/>
          <w:szCs w:val="28"/>
        </w:rPr>
      </w:pPr>
      <w:r w:rsidRPr="003805E8">
        <w:rPr>
          <w:b/>
          <w:sz w:val="28"/>
          <w:szCs w:val="28"/>
        </w:rPr>
        <w:t>Δελτίο Τύπου</w:t>
      </w:r>
    </w:p>
    <w:p w14:paraId="6C6082F8" w14:textId="77777777" w:rsidR="00405F20" w:rsidRPr="005F2C16" w:rsidRDefault="00405F20" w:rsidP="00405F20">
      <w:pPr>
        <w:rPr>
          <w:sz w:val="28"/>
          <w:szCs w:val="28"/>
        </w:rPr>
      </w:pPr>
    </w:p>
    <w:p w14:paraId="3741190D" w14:textId="77777777" w:rsidR="00D34F04" w:rsidRPr="00D34F04" w:rsidRDefault="002A4D7F" w:rsidP="00D34F04">
      <w:pPr>
        <w:pStyle w:val="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 </w:t>
      </w:r>
      <w:r w:rsidR="00D34F04" w:rsidRPr="00D34F04">
        <w:rPr>
          <w:b/>
          <w:bCs/>
          <w:color w:val="000000"/>
          <w:sz w:val="32"/>
          <w:szCs w:val="32"/>
        </w:rPr>
        <w:t>Θέμα:  Είσπραξη αμοιβής για διάγνωση εξετάσεων από ιατρούς </w:t>
      </w:r>
    </w:p>
    <w:p w14:paraId="576AD56C" w14:textId="77777777" w:rsidR="00D34F04" w:rsidRPr="00D34F04" w:rsidRDefault="00D34F04" w:rsidP="00D34F04">
      <w:pPr>
        <w:rPr>
          <w:color w:val="000000"/>
          <w:sz w:val="27"/>
          <w:szCs w:val="27"/>
        </w:rPr>
      </w:pPr>
      <w:r w:rsidRPr="00D34F04">
        <w:rPr>
          <w:color w:val="000000"/>
          <w:sz w:val="27"/>
          <w:szCs w:val="27"/>
        </w:rPr>
        <w:t> </w:t>
      </w:r>
    </w:p>
    <w:p w14:paraId="388A77F0" w14:textId="3A972BE8" w:rsidR="00D34F04" w:rsidRPr="00D34F04" w:rsidRDefault="00D34F04" w:rsidP="00D34F04">
      <w:pPr>
        <w:jc w:val="both"/>
        <w:rPr>
          <w:color w:val="000000"/>
          <w:sz w:val="27"/>
          <w:szCs w:val="27"/>
        </w:rPr>
      </w:pPr>
      <w:r w:rsidRPr="00D34F04">
        <w:rPr>
          <w:color w:val="000000"/>
          <w:sz w:val="32"/>
          <w:szCs w:val="32"/>
        </w:rPr>
        <w:t>Στα ΜΜΕ διακινούνται δημοσιεύματα που αφορούν  την λήψη αμοιβής στα παραπεμπτικά διαγνωστικών εξετάσεων.</w:t>
      </w:r>
    </w:p>
    <w:p w14:paraId="3327F4A6" w14:textId="2E65B7B2" w:rsidR="00D34F04" w:rsidRPr="00D34F04" w:rsidRDefault="00D34F04" w:rsidP="00D34F04">
      <w:pPr>
        <w:jc w:val="both"/>
        <w:rPr>
          <w:color w:val="000000"/>
          <w:sz w:val="27"/>
          <w:szCs w:val="27"/>
        </w:rPr>
      </w:pPr>
      <w:r w:rsidRPr="00D34F04">
        <w:rPr>
          <w:color w:val="000000"/>
          <w:sz w:val="32"/>
          <w:szCs w:val="32"/>
        </w:rPr>
        <w:t>Θα θέλαμε να τονίσουμε ως</w:t>
      </w:r>
      <w:bookmarkStart w:id="1" w:name="m_968518409729515609__GoBack"/>
      <w:bookmarkEnd w:id="1"/>
      <w:r w:rsidRPr="00D34F04">
        <w:rPr>
          <w:color w:val="000000"/>
          <w:sz w:val="32"/>
          <w:szCs w:val="32"/>
        </w:rPr>
        <w:t> Συντονιστικό Όργανο φορέων Π.Φ.Υ. ότι πάγια θέση και διεκδίκηση μας ήταν να υπάρχει αμοιβή για τις διαγνώσεις από ιατρούς στα εργαστήρια ,</w:t>
      </w:r>
      <w:proofErr w:type="spellStart"/>
      <w:r w:rsidR="00386AFF">
        <w:rPr>
          <w:color w:val="000000"/>
          <w:sz w:val="32"/>
          <w:szCs w:val="32"/>
        </w:rPr>
        <w:t>π</w:t>
      </w:r>
      <w:r w:rsidRPr="00D34F04">
        <w:rPr>
          <w:color w:val="000000"/>
          <w:sz w:val="32"/>
          <w:szCs w:val="32"/>
        </w:rPr>
        <w:t>ολ</w:t>
      </w:r>
      <w:r>
        <w:rPr>
          <w:color w:val="000000"/>
          <w:sz w:val="32"/>
          <w:szCs w:val="32"/>
        </w:rPr>
        <w:t>υϊατρεία</w:t>
      </w:r>
      <w:proofErr w:type="spellEnd"/>
      <w:r>
        <w:rPr>
          <w:color w:val="000000"/>
          <w:sz w:val="32"/>
          <w:szCs w:val="32"/>
        </w:rPr>
        <w:t xml:space="preserve"> και διαγνωστικά κέντρα</w:t>
      </w:r>
      <w:r w:rsidRPr="00D34F04">
        <w:rPr>
          <w:color w:val="000000"/>
          <w:sz w:val="32"/>
          <w:szCs w:val="32"/>
        </w:rPr>
        <w:t>,</w:t>
      </w:r>
      <w:r>
        <w:rPr>
          <w:color w:val="000000"/>
          <w:sz w:val="32"/>
          <w:szCs w:val="32"/>
        </w:rPr>
        <w:t xml:space="preserve"> </w:t>
      </w:r>
      <w:r w:rsidRPr="00D34F04">
        <w:rPr>
          <w:color w:val="000000"/>
          <w:sz w:val="32"/>
          <w:szCs w:val="32"/>
        </w:rPr>
        <w:t>θέση που διατυπώθηκε και στο πόρισμα της ομάδας εργασίας του Υπουργείου Υγείας</w:t>
      </w:r>
      <w:r>
        <w:rPr>
          <w:color w:val="000000"/>
          <w:sz w:val="32"/>
          <w:szCs w:val="32"/>
        </w:rPr>
        <w:t xml:space="preserve">, </w:t>
      </w:r>
      <w:r w:rsidRPr="00D34F04">
        <w:rPr>
          <w:color w:val="000000"/>
          <w:sz w:val="32"/>
          <w:szCs w:val="32"/>
        </w:rPr>
        <w:t xml:space="preserve">του ΕΟΠΥΥ και του Συντονιστικού για το </w:t>
      </w:r>
      <w:proofErr w:type="spellStart"/>
      <w:r w:rsidRPr="00D34F04">
        <w:rPr>
          <w:color w:val="000000"/>
          <w:sz w:val="32"/>
          <w:szCs w:val="32"/>
        </w:rPr>
        <w:t>clawback</w:t>
      </w:r>
      <w:proofErr w:type="spellEnd"/>
      <w:r w:rsidRPr="00D34F04">
        <w:rPr>
          <w:color w:val="000000"/>
          <w:sz w:val="32"/>
          <w:szCs w:val="32"/>
        </w:rPr>
        <w:t xml:space="preserve"> από</w:t>
      </w:r>
      <w:r>
        <w:rPr>
          <w:color w:val="000000"/>
          <w:sz w:val="32"/>
          <w:szCs w:val="32"/>
        </w:rPr>
        <w:t xml:space="preserve"> τον Φεβρουάριο του 202</w:t>
      </w:r>
      <w:r w:rsidR="00291787">
        <w:rPr>
          <w:color w:val="000000"/>
          <w:sz w:val="32"/>
          <w:szCs w:val="32"/>
        </w:rPr>
        <w:t>3</w:t>
      </w:r>
      <w:r w:rsidRPr="00D34F04">
        <w:rPr>
          <w:color w:val="000000"/>
          <w:sz w:val="32"/>
          <w:szCs w:val="32"/>
        </w:rPr>
        <w:t>,</w:t>
      </w:r>
      <w:r>
        <w:rPr>
          <w:color w:val="000000"/>
          <w:sz w:val="32"/>
          <w:szCs w:val="32"/>
        </w:rPr>
        <w:t xml:space="preserve"> </w:t>
      </w:r>
      <w:r w:rsidRPr="00D34F04">
        <w:rPr>
          <w:color w:val="000000"/>
          <w:sz w:val="32"/>
          <w:szCs w:val="32"/>
        </w:rPr>
        <w:t>νομοθετήθηκ</w:t>
      </w:r>
      <w:r>
        <w:rPr>
          <w:color w:val="000000"/>
          <w:sz w:val="32"/>
          <w:szCs w:val="32"/>
        </w:rPr>
        <w:t xml:space="preserve">ε δε με απόφαση του απελθόντος </w:t>
      </w:r>
      <w:r w:rsidRPr="00D34F04">
        <w:rPr>
          <w:color w:val="000000"/>
          <w:sz w:val="32"/>
          <w:szCs w:val="32"/>
        </w:rPr>
        <w:t>υπουργού Υγείας κ.</w:t>
      </w:r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Πλεύ</w:t>
      </w:r>
      <w:r w:rsidRPr="00D34F04">
        <w:rPr>
          <w:color w:val="000000"/>
          <w:sz w:val="32"/>
          <w:szCs w:val="32"/>
        </w:rPr>
        <w:t>ρη</w:t>
      </w:r>
      <w:proofErr w:type="spellEnd"/>
      <w:r w:rsidRPr="00D34F04">
        <w:rPr>
          <w:color w:val="000000"/>
          <w:sz w:val="32"/>
          <w:szCs w:val="32"/>
        </w:rPr>
        <w:t>.</w:t>
      </w:r>
    </w:p>
    <w:p w14:paraId="1EE16291" w14:textId="3160FD0B" w:rsidR="00D34F04" w:rsidRPr="00D34F04" w:rsidRDefault="00D34F04" w:rsidP="00D34F04">
      <w:pPr>
        <w:jc w:val="both"/>
        <w:rPr>
          <w:color w:val="000000"/>
          <w:sz w:val="27"/>
          <w:szCs w:val="27"/>
        </w:rPr>
      </w:pPr>
      <w:r w:rsidRPr="00D34F04">
        <w:rPr>
          <w:color w:val="000000"/>
          <w:sz w:val="32"/>
          <w:szCs w:val="32"/>
        </w:rPr>
        <w:t>Η επιβίωση όλων των εργαστηριακών και </w:t>
      </w:r>
      <w:proofErr w:type="spellStart"/>
      <w:r w:rsidRPr="00D34F04">
        <w:rPr>
          <w:color w:val="000000"/>
          <w:sz w:val="32"/>
          <w:szCs w:val="32"/>
        </w:rPr>
        <w:t>κλινικοεργαστηριακών</w:t>
      </w:r>
      <w:proofErr w:type="spellEnd"/>
      <w:r w:rsidRPr="00D34F04">
        <w:rPr>
          <w:color w:val="000000"/>
          <w:sz w:val="32"/>
          <w:szCs w:val="32"/>
        </w:rPr>
        <w:t> ιατρών, διαγνωστικών εργαστηρίων και </w:t>
      </w:r>
      <w:proofErr w:type="spellStart"/>
      <w:r w:rsidRPr="00D34F04">
        <w:rPr>
          <w:color w:val="000000"/>
          <w:sz w:val="32"/>
          <w:szCs w:val="32"/>
        </w:rPr>
        <w:t>πολυϊατρείων</w:t>
      </w:r>
      <w:proofErr w:type="spellEnd"/>
      <w:r w:rsidRPr="00D34F04">
        <w:rPr>
          <w:color w:val="000000"/>
          <w:sz w:val="32"/>
          <w:szCs w:val="32"/>
        </w:rPr>
        <w:t> είναι πρώτιστης σημασίας για τη δημόσια υγεία,</w:t>
      </w:r>
      <w:r w:rsidR="00291787">
        <w:rPr>
          <w:color w:val="000000"/>
          <w:sz w:val="32"/>
          <w:szCs w:val="32"/>
        </w:rPr>
        <w:t xml:space="preserve"> για έναν κλάδο</w:t>
      </w:r>
      <w:r w:rsidRPr="00D34F04">
        <w:rPr>
          <w:color w:val="000000"/>
          <w:sz w:val="32"/>
          <w:szCs w:val="32"/>
        </w:rPr>
        <w:t xml:space="preserve"> που βρίσκεται σε </w:t>
      </w:r>
      <w:r w:rsidR="006816F4">
        <w:rPr>
          <w:color w:val="000000"/>
          <w:sz w:val="32"/>
          <w:szCs w:val="32"/>
        </w:rPr>
        <w:t xml:space="preserve">κατάρρευση και αυτό θα σημαίνει </w:t>
      </w:r>
      <w:r w:rsidRPr="00D34F04">
        <w:rPr>
          <w:color w:val="000000"/>
          <w:sz w:val="32"/>
          <w:szCs w:val="32"/>
        </w:rPr>
        <w:t xml:space="preserve">καταστροφή της δημόσιας υγείας και των ασθενών  που καταφεύγουν σε αυτήν. Στα πλαίσια αυτά η νομοθέτηση αμοιβής για τις συγκεκριμένες εξετάσεις και η υλοποίηση της βρίσκει σύμφωνο το </w:t>
      </w:r>
      <w:r w:rsidRPr="00D34F04">
        <w:rPr>
          <w:color w:val="000000"/>
          <w:sz w:val="32"/>
          <w:szCs w:val="32"/>
        </w:rPr>
        <w:lastRenderedPageBreak/>
        <w:t xml:space="preserve">Συντονιστικό αφού ήταν </w:t>
      </w:r>
      <w:r>
        <w:rPr>
          <w:color w:val="000000"/>
          <w:sz w:val="32"/>
          <w:szCs w:val="32"/>
        </w:rPr>
        <w:t xml:space="preserve">εξάλλου και στις διεκδικήσεις που έχει </w:t>
      </w:r>
      <w:r w:rsidRPr="00D34F04">
        <w:rPr>
          <w:color w:val="000000"/>
          <w:sz w:val="32"/>
          <w:szCs w:val="32"/>
        </w:rPr>
        <w:t>υποβάλλει σε όλους τους Υπουργούς Υγείας .</w:t>
      </w:r>
    </w:p>
    <w:p w14:paraId="581E3079" w14:textId="2C4EF1AA" w:rsidR="00D34F04" w:rsidRPr="00D34F04" w:rsidRDefault="00D34F04" w:rsidP="00D34F04">
      <w:pPr>
        <w:jc w:val="both"/>
        <w:rPr>
          <w:color w:val="000000"/>
          <w:sz w:val="27"/>
          <w:szCs w:val="27"/>
        </w:rPr>
      </w:pPr>
      <w:r w:rsidRPr="00D34F04">
        <w:rPr>
          <w:color w:val="000000"/>
          <w:sz w:val="27"/>
          <w:szCs w:val="27"/>
        </w:rPr>
        <w:t>  </w:t>
      </w:r>
    </w:p>
    <w:p w14:paraId="1936764A" w14:textId="77777777" w:rsidR="00D34F04" w:rsidRPr="00D34F04" w:rsidRDefault="00D34F04" w:rsidP="00D34F04">
      <w:pPr>
        <w:jc w:val="both"/>
        <w:rPr>
          <w:color w:val="000000"/>
          <w:sz w:val="27"/>
          <w:szCs w:val="27"/>
        </w:rPr>
      </w:pPr>
      <w:r w:rsidRPr="00D34F04">
        <w:rPr>
          <w:color w:val="000000"/>
          <w:sz w:val="27"/>
          <w:szCs w:val="27"/>
        </w:rPr>
        <w:t> </w:t>
      </w:r>
    </w:p>
    <w:p w14:paraId="5289D733" w14:textId="77777777" w:rsidR="00A00205" w:rsidRPr="005F2C16" w:rsidRDefault="00A00205" w:rsidP="00405F20">
      <w:pPr>
        <w:rPr>
          <w:sz w:val="28"/>
          <w:szCs w:val="28"/>
        </w:rPr>
      </w:pPr>
    </w:p>
    <w:p w14:paraId="0D11A5F5" w14:textId="77777777" w:rsidR="00405F20" w:rsidRDefault="00405F20" w:rsidP="00FE233E">
      <w:pPr>
        <w:jc w:val="center"/>
        <w:rPr>
          <w:color w:val="333333"/>
          <w:sz w:val="28"/>
          <w:szCs w:val="28"/>
          <w:lang w:eastAsia="en-US"/>
        </w:rPr>
      </w:pPr>
    </w:p>
    <w:p w14:paraId="79186717" w14:textId="77777777" w:rsidR="00AA43FC" w:rsidRPr="00AA43FC" w:rsidRDefault="00AA43FC" w:rsidP="00AA43FC">
      <w:pPr>
        <w:jc w:val="center"/>
        <w:rPr>
          <w:rFonts w:ascii="Tahoma" w:hAnsi="Tahoma" w:cs="Tahoma"/>
          <w:b/>
          <w:color w:val="333333"/>
          <w:lang w:eastAsia="en-US"/>
        </w:rPr>
      </w:pPr>
      <w:r w:rsidRPr="00AA43FC">
        <w:rPr>
          <w:rFonts w:ascii="Tahoma" w:hAnsi="Tahoma" w:cs="Tahoma"/>
          <w:b/>
          <w:color w:val="333333"/>
          <w:lang w:val="en-US" w:eastAsia="en-US"/>
        </w:rPr>
        <w:t> </w:t>
      </w:r>
      <w:r w:rsidRPr="00AA43FC">
        <w:rPr>
          <w:rFonts w:ascii="Tahoma" w:hAnsi="Tahoma" w:cs="Tahoma"/>
          <w:b/>
          <w:color w:val="333333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AA43FC">
        <w:rPr>
          <w:rFonts w:ascii="Tahoma" w:hAnsi="Tahoma" w:cs="Tahoma"/>
          <w:b/>
          <w:color w:val="333333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14:paraId="3837DB50" w14:textId="77777777" w:rsidR="00AA43FC" w:rsidRPr="00AA43FC" w:rsidRDefault="00AA43FC" w:rsidP="00AA43FC">
      <w:pPr>
        <w:jc w:val="center"/>
        <w:rPr>
          <w:rFonts w:ascii="Tahoma" w:hAnsi="Tahoma" w:cs="Tahoma"/>
          <w:b/>
          <w:color w:val="333333"/>
          <w:lang w:eastAsia="en-US"/>
        </w:rPr>
      </w:pPr>
    </w:p>
    <w:p w14:paraId="51E54C93" w14:textId="77777777" w:rsidR="00AA43FC" w:rsidRPr="00AA43FC" w:rsidRDefault="00AA43FC" w:rsidP="00AA43FC">
      <w:pPr>
        <w:jc w:val="center"/>
        <w:rPr>
          <w:rFonts w:ascii="Tahoma" w:hAnsi="Tahoma" w:cs="Tahoma"/>
          <w:b/>
          <w:color w:val="333333"/>
          <w:lang w:eastAsia="en-US"/>
        </w:rPr>
      </w:pPr>
      <w:r w:rsidRPr="00AA43FC">
        <w:rPr>
          <w:rFonts w:ascii="Tahoma" w:hAnsi="Tahoma" w:cs="Tahoma"/>
          <w:b/>
          <w:color w:val="333333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14:paraId="64B78C4D" w14:textId="77777777" w:rsidR="00AA43FC" w:rsidRPr="00AA43FC" w:rsidRDefault="00AA43FC" w:rsidP="00AA43FC">
      <w:pPr>
        <w:jc w:val="center"/>
        <w:rPr>
          <w:rFonts w:ascii="Tahoma" w:hAnsi="Tahoma" w:cs="Tahoma"/>
          <w:b/>
        </w:rPr>
      </w:pPr>
    </w:p>
    <w:p w14:paraId="708E4B33" w14:textId="77777777" w:rsidR="00AA43FC" w:rsidRPr="00AA43FC" w:rsidRDefault="00AA43FC" w:rsidP="00AA43FC">
      <w:pPr>
        <w:jc w:val="center"/>
        <w:rPr>
          <w:rFonts w:ascii="Tahoma" w:hAnsi="Tahoma" w:cs="Tahoma"/>
          <w:b/>
          <w:color w:val="333333"/>
          <w:lang w:eastAsia="en-US"/>
        </w:rPr>
      </w:pPr>
      <w:r w:rsidRPr="00AA43FC">
        <w:rPr>
          <w:rFonts w:ascii="Tahoma" w:hAnsi="Tahoma" w:cs="Tahoma"/>
          <w:b/>
          <w:color w:val="333333"/>
          <w:lang w:eastAsia="en-US"/>
        </w:rPr>
        <w:t>Η ΠΡΟΕΔΡΟΣ ΕΝΙ-ΕΟΠΥΥ</w:t>
      </w:r>
    </w:p>
    <w:p w14:paraId="1DE7CC94" w14:textId="77777777" w:rsidR="00AA43FC" w:rsidRPr="00AA43FC" w:rsidRDefault="00AA43FC" w:rsidP="00AA43FC">
      <w:pPr>
        <w:jc w:val="center"/>
        <w:rPr>
          <w:rFonts w:ascii="Tahoma" w:hAnsi="Tahoma" w:cs="Tahoma"/>
          <w:b/>
          <w:color w:val="333333"/>
          <w:lang w:eastAsia="en-US"/>
        </w:rPr>
      </w:pPr>
      <w:r w:rsidRPr="00AA43FC">
        <w:rPr>
          <w:rFonts w:ascii="Tahoma" w:hAnsi="Tahoma" w:cs="Tahoma"/>
          <w:b/>
          <w:color w:val="333333"/>
          <w:lang w:eastAsia="en-US"/>
        </w:rPr>
        <w:t>Α. ΜΑΣΤΟΡΑΚΟΥ</w:t>
      </w:r>
    </w:p>
    <w:p w14:paraId="60A016B7" w14:textId="77777777" w:rsidR="00AA43FC" w:rsidRPr="00AA43FC" w:rsidRDefault="00AA43FC" w:rsidP="00AA43FC">
      <w:pPr>
        <w:rPr>
          <w:b/>
          <w:color w:val="333333"/>
          <w:lang w:eastAsia="en-US"/>
        </w:rPr>
      </w:pPr>
    </w:p>
    <w:sectPr w:rsidR="00AA43FC" w:rsidRPr="00AA43FC" w:rsidSect="00E43501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E0824" w14:textId="77777777" w:rsidR="006B3956" w:rsidRDefault="006B3956" w:rsidP="005C542F">
      <w:r>
        <w:separator/>
      </w:r>
    </w:p>
  </w:endnote>
  <w:endnote w:type="continuationSeparator" w:id="0">
    <w:p w14:paraId="24F46F5C" w14:textId="77777777" w:rsidR="006B3956" w:rsidRDefault="006B3956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ABAA7" w14:textId="77777777" w:rsidR="006B3956" w:rsidRDefault="006B3956" w:rsidP="005C542F">
      <w:r>
        <w:separator/>
      </w:r>
    </w:p>
  </w:footnote>
  <w:footnote w:type="continuationSeparator" w:id="0">
    <w:p w14:paraId="5700B6E6" w14:textId="77777777" w:rsidR="006B3956" w:rsidRDefault="006B3956" w:rsidP="005C5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73A4C"/>
    <w:multiLevelType w:val="hybridMultilevel"/>
    <w:tmpl w:val="4D6A34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E540C"/>
    <w:multiLevelType w:val="hybridMultilevel"/>
    <w:tmpl w:val="DE20229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3"/>
  </w:num>
  <w:num w:numId="11">
    <w:abstractNumId w:val="8"/>
  </w:num>
  <w:num w:numId="12">
    <w:abstractNumId w:val="6"/>
  </w:num>
  <w:num w:numId="13">
    <w:abstractNumId w:val="5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2CB"/>
    <w:rsid w:val="0000045E"/>
    <w:rsid w:val="00000505"/>
    <w:rsid w:val="0000056F"/>
    <w:rsid w:val="00000D5F"/>
    <w:rsid w:val="000023CE"/>
    <w:rsid w:val="0000335E"/>
    <w:rsid w:val="00003D50"/>
    <w:rsid w:val="00004E78"/>
    <w:rsid w:val="00006953"/>
    <w:rsid w:val="00007A94"/>
    <w:rsid w:val="000118F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27ABC"/>
    <w:rsid w:val="00030926"/>
    <w:rsid w:val="00032EC8"/>
    <w:rsid w:val="00032EFA"/>
    <w:rsid w:val="0003320A"/>
    <w:rsid w:val="000333BC"/>
    <w:rsid w:val="00035BB7"/>
    <w:rsid w:val="00040104"/>
    <w:rsid w:val="000404C5"/>
    <w:rsid w:val="000413B2"/>
    <w:rsid w:val="000418ED"/>
    <w:rsid w:val="00042398"/>
    <w:rsid w:val="0004294D"/>
    <w:rsid w:val="00042C46"/>
    <w:rsid w:val="00042E4F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15E7"/>
    <w:rsid w:val="00071B04"/>
    <w:rsid w:val="00072140"/>
    <w:rsid w:val="00072B65"/>
    <w:rsid w:val="00073216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4FE4"/>
    <w:rsid w:val="00095A1B"/>
    <w:rsid w:val="00095C17"/>
    <w:rsid w:val="00096BE4"/>
    <w:rsid w:val="00097B17"/>
    <w:rsid w:val="000A0A5C"/>
    <w:rsid w:val="000A192C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46D"/>
    <w:rsid w:val="000C45D6"/>
    <w:rsid w:val="000C528F"/>
    <w:rsid w:val="000C5374"/>
    <w:rsid w:val="000C7D1A"/>
    <w:rsid w:val="000C7E51"/>
    <w:rsid w:val="000D120B"/>
    <w:rsid w:val="000D2372"/>
    <w:rsid w:val="000D2EAA"/>
    <w:rsid w:val="000D35E6"/>
    <w:rsid w:val="000D3856"/>
    <w:rsid w:val="000D4AAE"/>
    <w:rsid w:val="000D7779"/>
    <w:rsid w:val="000E0133"/>
    <w:rsid w:val="000E079E"/>
    <w:rsid w:val="000E1532"/>
    <w:rsid w:val="000E205F"/>
    <w:rsid w:val="000E2F52"/>
    <w:rsid w:val="000E3A2E"/>
    <w:rsid w:val="000E53D5"/>
    <w:rsid w:val="000E608A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3318"/>
    <w:rsid w:val="0010764B"/>
    <w:rsid w:val="00107BF8"/>
    <w:rsid w:val="0011198D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9BA"/>
    <w:rsid w:val="00124DA3"/>
    <w:rsid w:val="001250F6"/>
    <w:rsid w:val="001257A3"/>
    <w:rsid w:val="00125F63"/>
    <w:rsid w:val="00126B79"/>
    <w:rsid w:val="0012712D"/>
    <w:rsid w:val="00127361"/>
    <w:rsid w:val="00131226"/>
    <w:rsid w:val="0013194F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4B31"/>
    <w:rsid w:val="00166649"/>
    <w:rsid w:val="00166A9F"/>
    <w:rsid w:val="00167870"/>
    <w:rsid w:val="00167AF0"/>
    <w:rsid w:val="00172789"/>
    <w:rsid w:val="001728AE"/>
    <w:rsid w:val="00172D6A"/>
    <w:rsid w:val="00175952"/>
    <w:rsid w:val="00176201"/>
    <w:rsid w:val="00176FB0"/>
    <w:rsid w:val="001771FE"/>
    <w:rsid w:val="001773B5"/>
    <w:rsid w:val="00180A43"/>
    <w:rsid w:val="00181312"/>
    <w:rsid w:val="001815CC"/>
    <w:rsid w:val="001817C3"/>
    <w:rsid w:val="0018237B"/>
    <w:rsid w:val="00182A37"/>
    <w:rsid w:val="00184E49"/>
    <w:rsid w:val="00185209"/>
    <w:rsid w:val="001860D3"/>
    <w:rsid w:val="0018664E"/>
    <w:rsid w:val="00186E88"/>
    <w:rsid w:val="001875D1"/>
    <w:rsid w:val="00193D5A"/>
    <w:rsid w:val="001946CC"/>
    <w:rsid w:val="00194935"/>
    <w:rsid w:val="001950D8"/>
    <w:rsid w:val="00195A12"/>
    <w:rsid w:val="0019623A"/>
    <w:rsid w:val="00196682"/>
    <w:rsid w:val="00196D09"/>
    <w:rsid w:val="00196F46"/>
    <w:rsid w:val="001979B8"/>
    <w:rsid w:val="00197A14"/>
    <w:rsid w:val="001A04C3"/>
    <w:rsid w:val="001A1E5A"/>
    <w:rsid w:val="001A3A67"/>
    <w:rsid w:val="001A49F2"/>
    <w:rsid w:val="001A56FD"/>
    <w:rsid w:val="001A5B10"/>
    <w:rsid w:val="001A778F"/>
    <w:rsid w:val="001A78FB"/>
    <w:rsid w:val="001A7EF3"/>
    <w:rsid w:val="001B0534"/>
    <w:rsid w:val="001B0584"/>
    <w:rsid w:val="001B2692"/>
    <w:rsid w:val="001B2DF4"/>
    <w:rsid w:val="001B4083"/>
    <w:rsid w:val="001B4681"/>
    <w:rsid w:val="001B6233"/>
    <w:rsid w:val="001B64DA"/>
    <w:rsid w:val="001B6961"/>
    <w:rsid w:val="001B7514"/>
    <w:rsid w:val="001C1BFB"/>
    <w:rsid w:val="001C2D9B"/>
    <w:rsid w:val="001C5352"/>
    <w:rsid w:val="001C6144"/>
    <w:rsid w:val="001C6A58"/>
    <w:rsid w:val="001C7D89"/>
    <w:rsid w:val="001D039C"/>
    <w:rsid w:val="001D1055"/>
    <w:rsid w:val="001D14B3"/>
    <w:rsid w:val="001D1AC4"/>
    <w:rsid w:val="001D1F73"/>
    <w:rsid w:val="001D2F84"/>
    <w:rsid w:val="001D4421"/>
    <w:rsid w:val="001D46F2"/>
    <w:rsid w:val="001D4B00"/>
    <w:rsid w:val="001D4C4C"/>
    <w:rsid w:val="001D51E2"/>
    <w:rsid w:val="001D58D7"/>
    <w:rsid w:val="001D5AA3"/>
    <w:rsid w:val="001D699C"/>
    <w:rsid w:val="001D7054"/>
    <w:rsid w:val="001D7714"/>
    <w:rsid w:val="001E0EA3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3BA7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3F70"/>
    <w:rsid w:val="002046B5"/>
    <w:rsid w:val="002048B9"/>
    <w:rsid w:val="00205416"/>
    <w:rsid w:val="002054A5"/>
    <w:rsid w:val="00205555"/>
    <w:rsid w:val="002066AB"/>
    <w:rsid w:val="00206A0E"/>
    <w:rsid w:val="0020722E"/>
    <w:rsid w:val="002103C2"/>
    <w:rsid w:val="002107F3"/>
    <w:rsid w:val="00210F0F"/>
    <w:rsid w:val="00211BBC"/>
    <w:rsid w:val="00211EA9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1B1"/>
    <w:rsid w:val="00226342"/>
    <w:rsid w:val="00226F5F"/>
    <w:rsid w:val="002273EB"/>
    <w:rsid w:val="002275B1"/>
    <w:rsid w:val="00227939"/>
    <w:rsid w:val="00232289"/>
    <w:rsid w:val="00232F40"/>
    <w:rsid w:val="002339A1"/>
    <w:rsid w:val="002339DA"/>
    <w:rsid w:val="00233E3F"/>
    <w:rsid w:val="00233E79"/>
    <w:rsid w:val="00235825"/>
    <w:rsid w:val="00235E51"/>
    <w:rsid w:val="0023601A"/>
    <w:rsid w:val="00237079"/>
    <w:rsid w:val="002371A5"/>
    <w:rsid w:val="00237DF3"/>
    <w:rsid w:val="002401F2"/>
    <w:rsid w:val="00241E80"/>
    <w:rsid w:val="00241E91"/>
    <w:rsid w:val="00244663"/>
    <w:rsid w:val="002462A9"/>
    <w:rsid w:val="00246558"/>
    <w:rsid w:val="0024763A"/>
    <w:rsid w:val="00250F34"/>
    <w:rsid w:val="0025182D"/>
    <w:rsid w:val="00251EFB"/>
    <w:rsid w:val="0025635E"/>
    <w:rsid w:val="00260B8D"/>
    <w:rsid w:val="0026234D"/>
    <w:rsid w:val="00262C42"/>
    <w:rsid w:val="00263C55"/>
    <w:rsid w:val="00264EEB"/>
    <w:rsid w:val="00266B61"/>
    <w:rsid w:val="0027275E"/>
    <w:rsid w:val="00272C49"/>
    <w:rsid w:val="002732AD"/>
    <w:rsid w:val="0027346F"/>
    <w:rsid w:val="00273C69"/>
    <w:rsid w:val="00273DDF"/>
    <w:rsid w:val="00273E33"/>
    <w:rsid w:val="00274147"/>
    <w:rsid w:val="002741C3"/>
    <w:rsid w:val="00274877"/>
    <w:rsid w:val="002750FB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1787"/>
    <w:rsid w:val="00292579"/>
    <w:rsid w:val="00293520"/>
    <w:rsid w:val="002939A8"/>
    <w:rsid w:val="00294432"/>
    <w:rsid w:val="00294DB2"/>
    <w:rsid w:val="0029649D"/>
    <w:rsid w:val="00296F7D"/>
    <w:rsid w:val="002A0212"/>
    <w:rsid w:val="002A0EE1"/>
    <w:rsid w:val="002A3009"/>
    <w:rsid w:val="002A4D7F"/>
    <w:rsid w:val="002A4E7D"/>
    <w:rsid w:val="002A639E"/>
    <w:rsid w:val="002A67B9"/>
    <w:rsid w:val="002A764C"/>
    <w:rsid w:val="002A7AF1"/>
    <w:rsid w:val="002A7CA4"/>
    <w:rsid w:val="002B0125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32A1"/>
    <w:rsid w:val="002C4445"/>
    <w:rsid w:val="002C558D"/>
    <w:rsid w:val="002C59F3"/>
    <w:rsid w:val="002C62F3"/>
    <w:rsid w:val="002C6659"/>
    <w:rsid w:val="002C77FC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130D"/>
    <w:rsid w:val="00301F65"/>
    <w:rsid w:val="00303961"/>
    <w:rsid w:val="00304214"/>
    <w:rsid w:val="00306963"/>
    <w:rsid w:val="00307C7C"/>
    <w:rsid w:val="00307F6E"/>
    <w:rsid w:val="003101A3"/>
    <w:rsid w:val="00312B38"/>
    <w:rsid w:val="00312B9D"/>
    <w:rsid w:val="00313411"/>
    <w:rsid w:val="0031468F"/>
    <w:rsid w:val="00315763"/>
    <w:rsid w:val="00317B3C"/>
    <w:rsid w:val="00317D31"/>
    <w:rsid w:val="003212F5"/>
    <w:rsid w:val="00321A53"/>
    <w:rsid w:val="00322080"/>
    <w:rsid w:val="0032262F"/>
    <w:rsid w:val="00322DC4"/>
    <w:rsid w:val="00323010"/>
    <w:rsid w:val="00323557"/>
    <w:rsid w:val="00323C12"/>
    <w:rsid w:val="00325D96"/>
    <w:rsid w:val="003304AA"/>
    <w:rsid w:val="003326A9"/>
    <w:rsid w:val="00332918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2BC0"/>
    <w:rsid w:val="00343D08"/>
    <w:rsid w:val="00346B0C"/>
    <w:rsid w:val="00346CE9"/>
    <w:rsid w:val="003475DD"/>
    <w:rsid w:val="00350C55"/>
    <w:rsid w:val="00350E13"/>
    <w:rsid w:val="0035185B"/>
    <w:rsid w:val="00352CDB"/>
    <w:rsid w:val="00353DAF"/>
    <w:rsid w:val="00355A82"/>
    <w:rsid w:val="00355D3B"/>
    <w:rsid w:val="003579E4"/>
    <w:rsid w:val="00360E50"/>
    <w:rsid w:val="00361128"/>
    <w:rsid w:val="00361196"/>
    <w:rsid w:val="00361E4E"/>
    <w:rsid w:val="00362A3C"/>
    <w:rsid w:val="00362F5C"/>
    <w:rsid w:val="00364034"/>
    <w:rsid w:val="003648EB"/>
    <w:rsid w:val="00366532"/>
    <w:rsid w:val="003674F3"/>
    <w:rsid w:val="0037051E"/>
    <w:rsid w:val="003712F9"/>
    <w:rsid w:val="00372290"/>
    <w:rsid w:val="003738A3"/>
    <w:rsid w:val="003738FD"/>
    <w:rsid w:val="00374257"/>
    <w:rsid w:val="00374FF7"/>
    <w:rsid w:val="0037544F"/>
    <w:rsid w:val="003757E9"/>
    <w:rsid w:val="0037682A"/>
    <w:rsid w:val="003776BF"/>
    <w:rsid w:val="003803A8"/>
    <w:rsid w:val="003805E8"/>
    <w:rsid w:val="003853D2"/>
    <w:rsid w:val="00385BDA"/>
    <w:rsid w:val="00385EF2"/>
    <w:rsid w:val="00386AFF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2C46"/>
    <w:rsid w:val="003A383B"/>
    <w:rsid w:val="003A3D75"/>
    <w:rsid w:val="003A43A5"/>
    <w:rsid w:val="003A53F4"/>
    <w:rsid w:val="003B064F"/>
    <w:rsid w:val="003B06B2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8C6"/>
    <w:rsid w:val="003C3AFA"/>
    <w:rsid w:val="003C463A"/>
    <w:rsid w:val="003C53FD"/>
    <w:rsid w:val="003C5A56"/>
    <w:rsid w:val="003C65B0"/>
    <w:rsid w:val="003C795F"/>
    <w:rsid w:val="003C7CAD"/>
    <w:rsid w:val="003D0A62"/>
    <w:rsid w:val="003D2BC7"/>
    <w:rsid w:val="003D3015"/>
    <w:rsid w:val="003D314E"/>
    <w:rsid w:val="003D3571"/>
    <w:rsid w:val="003D3DD9"/>
    <w:rsid w:val="003D51AD"/>
    <w:rsid w:val="003D69C3"/>
    <w:rsid w:val="003E0346"/>
    <w:rsid w:val="003E43AD"/>
    <w:rsid w:val="003E67EA"/>
    <w:rsid w:val="003E7667"/>
    <w:rsid w:val="003F188C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5F20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6190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223"/>
    <w:rsid w:val="0045043A"/>
    <w:rsid w:val="00450475"/>
    <w:rsid w:val="00451984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5757F"/>
    <w:rsid w:val="00460496"/>
    <w:rsid w:val="00460CE1"/>
    <w:rsid w:val="004624D8"/>
    <w:rsid w:val="00462D22"/>
    <w:rsid w:val="00463576"/>
    <w:rsid w:val="00463591"/>
    <w:rsid w:val="00463844"/>
    <w:rsid w:val="00464A58"/>
    <w:rsid w:val="00464FA0"/>
    <w:rsid w:val="004657EA"/>
    <w:rsid w:val="004662F2"/>
    <w:rsid w:val="00466608"/>
    <w:rsid w:val="004670FA"/>
    <w:rsid w:val="0046791B"/>
    <w:rsid w:val="00470A2A"/>
    <w:rsid w:val="0047143D"/>
    <w:rsid w:val="00471D4F"/>
    <w:rsid w:val="00472E54"/>
    <w:rsid w:val="00473073"/>
    <w:rsid w:val="004739C0"/>
    <w:rsid w:val="00473B9A"/>
    <w:rsid w:val="00474CED"/>
    <w:rsid w:val="00474E79"/>
    <w:rsid w:val="00475F91"/>
    <w:rsid w:val="00476077"/>
    <w:rsid w:val="00483297"/>
    <w:rsid w:val="0048405C"/>
    <w:rsid w:val="004848DC"/>
    <w:rsid w:val="00490A40"/>
    <w:rsid w:val="004922BC"/>
    <w:rsid w:val="00493C7B"/>
    <w:rsid w:val="00495437"/>
    <w:rsid w:val="00495704"/>
    <w:rsid w:val="0049586A"/>
    <w:rsid w:val="0049611A"/>
    <w:rsid w:val="004966E1"/>
    <w:rsid w:val="00496821"/>
    <w:rsid w:val="004A0C91"/>
    <w:rsid w:val="004A0DEB"/>
    <w:rsid w:val="004A32F5"/>
    <w:rsid w:val="004A5ED0"/>
    <w:rsid w:val="004A6560"/>
    <w:rsid w:val="004A677F"/>
    <w:rsid w:val="004A7A9C"/>
    <w:rsid w:val="004B11FC"/>
    <w:rsid w:val="004B1792"/>
    <w:rsid w:val="004B224B"/>
    <w:rsid w:val="004B3726"/>
    <w:rsid w:val="004B47B2"/>
    <w:rsid w:val="004B47B9"/>
    <w:rsid w:val="004B5207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2FDC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6F5"/>
    <w:rsid w:val="004F3D5F"/>
    <w:rsid w:val="004F4017"/>
    <w:rsid w:val="004F552C"/>
    <w:rsid w:val="004F67B1"/>
    <w:rsid w:val="004F7B0A"/>
    <w:rsid w:val="005024B4"/>
    <w:rsid w:val="00503511"/>
    <w:rsid w:val="00504B0A"/>
    <w:rsid w:val="0050543F"/>
    <w:rsid w:val="00505507"/>
    <w:rsid w:val="005058FF"/>
    <w:rsid w:val="00506EAD"/>
    <w:rsid w:val="00506FD2"/>
    <w:rsid w:val="005076F7"/>
    <w:rsid w:val="00511818"/>
    <w:rsid w:val="0051257E"/>
    <w:rsid w:val="00512801"/>
    <w:rsid w:val="00513C83"/>
    <w:rsid w:val="005146FE"/>
    <w:rsid w:val="00514B24"/>
    <w:rsid w:val="00515D9A"/>
    <w:rsid w:val="00515F42"/>
    <w:rsid w:val="00516169"/>
    <w:rsid w:val="00517B23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A1D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0C06"/>
    <w:rsid w:val="0054256B"/>
    <w:rsid w:val="005443FB"/>
    <w:rsid w:val="00545F21"/>
    <w:rsid w:val="00546666"/>
    <w:rsid w:val="00546E06"/>
    <w:rsid w:val="0054734C"/>
    <w:rsid w:val="00547EB0"/>
    <w:rsid w:val="00550192"/>
    <w:rsid w:val="0055041C"/>
    <w:rsid w:val="005533CF"/>
    <w:rsid w:val="0055372C"/>
    <w:rsid w:val="00553F15"/>
    <w:rsid w:val="00554CE6"/>
    <w:rsid w:val="00555086"/>
    <w:rsid w:val="00555D20"/>
    <w:rsid w:val="0055713D"/>
    <w:rsid w:val="00557140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77E01"/>
    <w:rsid w:val="00582508"/>
    <w:rsid w:val="005844C9"/>
    <w:rsid w:val="005845ED"/>
    <w:rsid w:val="00584D5F"/>
    <w:rsid w:val="00584F46"/>
    <w:rsid w:val="00585EE9"/>
    <w:rsid w:val="00586F9C"/>
    <w:rsid w:val="00587E9C"/>
    <w:rsid w:val="005902A4"/>
    <w:rsid w:val="005905FD"/>
    <w:rsid w:val="00592DC4"/>
    <w:rsid w:val="00593EA1"/>
    <w:rsid w:val="00593F97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5AD0"/>
    <w:rsid w:val="005A6A12"/>
    <w:rsid w:val="005A6DF4"/>
    <w:rsid w:val="005A7853"/>
    <w:rsid w:val="005B15B4"/>
    <w:rsid w:val="005B1CE4"/>
    <w:rsid w:val="005B1D92"/>
    <w:rsid w:val="005B2731"/>
    <w:rsid w:val="005B37BE"/>
    <w:rsid w:val="005B43F2"/>
    <w:rsid w:val="005B5048"/>
    <w:rsid w:val="005B57AA"/>
    <w:rsid w:val="005B6F03"/>
    <w:rsid w:val="005B729C"/>
    <w:rsid w:val="005C0B83"/>
    <w:rsid w:val="005C14D3"/>
    <w:rsid w:val="005C1FDA"/>
    <w:rsid w:val="005C52FD"/>
    <w:rsid w:val="005C542F"/>
    <w:rsid w:val="005C5B13"/>
    <w:rsid w:val="005C644E"/>
    <w:rsid w:val="005C6B33"/>
    <w:rsid w:val="005D072A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29C9"/>
    <w:rsid w:val="005E3377"/>
    <w:rsid w:val="005E344A"/>
    <w:rsid w:val="005E3B15"/>
    <w:rsid w:val="005E3DA7"/>
    <w:rsid w:val="005E3F93"/>
    <w:rsid w:val="005E45B4"/>
    <w:rsid w:val="005E4F5C"/>
    <w:rsid w:val="005E6A0E"/>
    <w:rsid w:val="005E6D5E"/>
    <w:rsid w:val="005E7C79"/>
    <w:rsid w:val="005F0B18"/>
    <w:rsid w:val="005F12B7"/>
    <w:rsid w:val="005F2592"/>
    <w:rsid w:val="005F26D9"/>
    <w:rsid w:val="005F2C16"/>
    <w:rsid w:val="005F32A8"/>
    <w:rsid w:val="005F3884"/>
    <w:rsid w:val="005F4860"/>
    <w:rsid w:val="005F5CAF"/>
    <w:rsid w:val="005F6861"/>
    <w:rsid w:val="005F6923"/>
    <w:rsid w:val="005F7641"/>
    <w:rsid w:val="00600F45"/>
    <w:rsid w:val="00601FC3"/>
    <w:rsid w:val="00602D6F"/>
    <w:rsid w:val="0060342E"/>
    <w:rsid w:val="00603478"/>
    <w:rsid w:val="006036DB"/>
    <w:rsid w:val="006041B4"/>
    <w:rsid w:val="00604388"/>
    <w:rsid w:val="00604719"/>
    <w:rsid w:val="00604C80"/>
    <w:rsid w:val="00606421"/>
    <w:rsid w:val="00606BAB"/>
    <w:rsid w:val="00610440"/>
    <w:rsid w:val="006120C8"/>
    <w:rsid w:val="006122F5"/>
    <w:rsid w:val="00613132"/>
    <w:rsid w:val="006138C3"/>
    <w:rsid w:val="006145C1"/>
    <w:rsid w:val="00614FE1"/>
    <w:rsid w:val="0061586C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5BE"/>
    <w:rsid w:val="006269E9"/>
    <w:rsid w:val="00631440"/>
    <w:rsid w:val="00633965"/>
    <w:rsid w:val="0063430F"/>
    <w:rsid w:val="006346E3"/>
    <w:rsid w:val="00634984"/>
    <w:rsid w:val="00634D21"/>
    <w:rsid w:val="00634E36"/>
    <w:rsid w:val="00636647"/>
    <w:rsid w:val="00636CD1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6CD"/>
    <w:rsid w:val="00655819"/>
    <w:rsid w:val="00660C8E"/>
    <w:rsid w:val="0066113D"/>
    <w:rsid w:val="00661203"/>
    <w:rsid w:val="00662506"/>
    <w:rsid w:val="006632D2"/>
    <w:rsid w:val="00663422"/>
    <w:rsid w:val="00663641"/>
    <w:rsid w:val="00663675"/>
    <w:rsid w:val="0066412E"/>
    <w:rsid w:val="00664C40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076"/>
    <w:rsid w:val="00676840"/>
    <w:rsid w:val="00677E96"/>
    <w:rsid w:val="006800D6"/>
    <w:rsid w:val="006804BD"/>
    <w:rsid w:val="0068060C"/>
    <w:rsid w:val="00680C69"/>
    <w:rsid w:val="00681108"/>
    <w:rsid w:val="006816F4"/>
    <w:rsid w:val="00682126"/>
    <w:rsid w:val="006821C8"/>
    <w:rsid w:val="006832EB"/>
    <w:rsid w:val="00683805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13E6"/>
    <w:rsid w:val="0069242A"/>
    <w:rsid w:val="006929B6"/>
    <w:rsid w:val="00695768"/>
    <w:rsid w:val="00695B28"/>
    <w:rsid w:val="0069642F"/>
    <w:rsid w:val="00697B65"/>
    <w:rsid w:val="00697DEB"/>
    <w:rsid w:val="006A002B"/>
    <w:rsid w:val="006A07DE"/>
    <w:rsid w:val="006A0C79"/>
    <w:rsid w:val="006A0D69"/>
    <w:rsid w:val="006A13F2"/>
    <w:rsid w:val="006A1F9A"/>
    <w:rsid w:val="006A243D"/>
    <w:rsid w:val="006A4460"/>
    <w:rsid w:val="006A5531"/>
    <w:rsid w:val="006A5741"/>
    <w:rsid w:val="006B0F51"/>
    <w:rsid w:val="006B167A"/>
    <w:rsid w:val="006B369F"/>
    <w:rsid w:val="006B3956"/>
    <w:rsid w:val="006B4361"/>
    <w:rsid w:val="006B5629"/>
    <w:rsid w:val="006B5C79"/>
    <w:rsid w:val="006C008C"/>
    <w:rsid w:val="006C1FE7"/>
    <w:rsid w:val="006C294D"/>
    <w:rsid w:val="006C2C51"/>
    <w:rsid w:val="006C2D2B"/>
    <w:rsid w:val="006C35D5"/>
    <w:rsid w:val="006C4246"/>
    <w:rsid w:val="006C479C"/>
    <w:rsid w:val="006C5239"/>
    <w:rsid w:val="006C7AAA"/>
    <w:rsid w:val="006D0973"/>
    <w:rsid w:val="006D0C0A"/>
    <w:rsid w:val="006D0EFC"/>
    <w:rsid w:val="006D33C6"/>
    <w:rsid w:val="006D38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17F1"/>
    <w:rsid w:val="006E3470"/>
    <w:rsid w:val="006E34EE"/>
    <w:rsid w:val="006E3B6B"/>
    <w:rsid w:val="006E55D5"/>
    <w:rsid w:val="006E704E"/>
    <w:rsid w:val="006F0472"/>
    <w:rsid w:val="006F2743"/>
    <w:rsid w:val="006F355E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955"/>
    <w:rsid w:val="00716C16"/>
    <w:rsid w:val="00716D13"/>
    <w:rsid w:val="00716D3D"/>
    <w:rsid w:val="00717D29"/>
    <w:rsid w:val="007226DC"/>
    <w:rsid w:val="0072286B"/>
    <w:rsid w:val="00722ED9"/>
    <w:rsid w:val="00724E32"/>
    <w:rsid w:val="00726C10"/>
    <w:rsid w:val="00727D19"/>
    <w:rsid w:val="00727E72"/>
    <w:rsid w:val="0073014A"/>
    <w:rsid w:val="007335C6"/>
    <w:rsid w:val="0073461F"/>
    <w:rsid w:val="0073497C"/>
    <w:rsid w:val="00735503"/>
    <w:rsid w:val="00736044"/>
    <w:rsid w:val="0073775F"/>
    <w:rsid w:val="007406D3"/>
    <w:rsid w:val="00740CAF"/>
    <w:rsid w:val="00741046"/>
    <w:rsid w:val="00741C10"/>
    <w:rsid w:val="007437EF"/>
    <w:rsid w:val="00744377"/>
    <w:rsid w:val="007450A1"/>
    <w:rsid w:val="00747BCB"/>
    <w:rsid w:val="00752373"/>
    <w:rsid w:val="00752EEB"/>
    <w:rsid w:val="0075382A"/>
    <w:rsid w:val="00754D63"/>
    <w:rsid w:val="00755C6E"/>
    <w:rsid w:val="00755D96"/>
    <w:rsid w:val="00755F71"/>
    <w:rsid w:val="00755F9E"/>
    <w:rsid w:val="007620A1"/>
    <w:rsid w:val="00762342"/>
    <w:rsid w:val="00763095"/>
    <w:rsid w:val="007643C0"/>
    <w:rsid w:val="00765C48"/>
    <w:rsid w:val="0076693A"/>
    <w:rsid w:val="00767914"/>
    <w:rsid w:val="00770DFC"/>
    <w:rsid w:val="00771992"/>
    <w:rsid w:val="00772538"/>
    <w:rsid w:val="00772646"/>
    <w:rsid w:val="007735BE"/>
    <w:rsid w:val="00773860"/>
    <w:rsid w:val="00773DB4"/>
    <w:rsid w:val="00774B1E"/>
    <w:rsid w:val="00775318"/>
    <w:rsid w:val="00776C84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6236"/>
    <w:rsid w:val="007A18DD"/>
    <w:rsid w:val="007A1C00"/>
    <w:rsid w:val="007A3AFC"/>
    <w:rsid w:val="007A54B6"/>
    <w:rsid w:val="007A69C2"/>
    <w:rsid w:val="007A79EE"/>
    <w:rsid w:val="007B07D2"/>
    <w:rsid w:val="007B0F01"/>
    <w:rsid w:val="007B13AD"/>
    <w:rsid w:val="007B1590"/>
    <w:rsid w:val="007B3151"/>
    <w:rsid w:val="007B3E6C"/>
    <w:rsid w:val="007B5210"/>
    <w:rsid w:val="007B563D"/>
    <w:rsid w:val="007B6008"/>
    <w:rsid w:val="007B616B"/>
    <w:rsid w:val="007B6DCC"/>
    <w:rsid w:val="007C0F52"/>
    <w:rsid w:val="007C2143"/>
    <w:rsid w:val="007C4186"/>
    <w:rsid w:val="007C6240"/>
    <w:rsid w:val="007C6AEA"/>
    <w:rsid w:val="007C6DBC"/>
    <w:rsid w:val="007D10DB"/>
    <w:rsid w:val="007D157B"/>
    <w:rsid w:val="007D2696"/>
    <w:rsid w:val="007D2879"/>
    <w:rsid w:val="007D2985"/>
    <w:rsid w:val="007D3E42"/>
    <w:rsid w:val="007D4111"/>
    <w:rsid w:val="007D446D"/>
    <w:rsid w:val="007D78FD"/>
    <w:rsid w:val="007E0570"/>
    <w:rsid w:val="007E09B1"/>
    <w:rsid w:val="007E1CBC"/>
    <w:rsid w:val="007E27DE"/>
    <w:rsid w:val="007E2EC8"/>
    <w:rsid w:val="007E31F2"/>
    <w:rsid w:val="007E4160"/>
    <w:rsid w:val="007E4A79"/>
    <w:rsid w:val="007E67FD"/>
    <w:rsid w:val="007E78A2"/>
    <w:rsid w:val="007F17D9"/>
    <w:rsid w:val="007F212B"/>
    <w:rsid w:val="007F2A2D"/>
    <w:rsid w:val="007F3998"/>
    <w:rsid w:val="007F49E0"/>
    <w:rsid w:val="007F7007"/>
    <w:rsid w:val="007F72A1"/>
    <w:rsid w:val="00800211"/>
    <w:rsid w:val="00800B3B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40EE"/>
    <w:rsid w:val="00814DD0"/>
    <w:rsid w:val="0081646D"/>
    <w:rsid w:val="00816CD9"/>
    <w:rsid w:val="008170DA"/>
    <w:rsid w:val="008175B4"/>
    <w:rsid w:val="008204FF"/>
    <w:rsid w:val="0082077F"/>
    <w:rsid w:val="00820C1E"/>
    <w:rsid w:val="00821694"/>
    <w:rsid w:val="00821C8E"/>
    <w:rsid w:val="00821DF7"/>
    <w:rsid w:val="00821F26"/>
    <w:rsid w:val="008222FA"/>
    <w:rsid w:val="008228A6"/>
    <w:rsid w:val="00822A07"/>
    <w:rsid w:val="008234D9"/>
    <w:rsid w:val="00824EAC"/>
    <w:rsid w:val="00827B6A"/>
    <w:rsid w:val="00827CAD"/>
    <w:rsid w:val="00827D64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6A13"/>
    <w:rsid w:val="00837B37"/>
    <w:rsid w:val="00837ED2"/>
    <w:rsid w:val="0084108D"/>
    <w:rsid w:val="00842F38"/>
    <w:rsid w:val="00845DFD"/>
    <w:rsid w:val="008461D5"/>
    <w:rsid w:val="008467AF"/>
    <w:rsid w:val="00850C9F"/>
    <w:rsid w:val="00852B04"/>
    <w:rsid w:val="00854144"/>
    <w:rsid w:val="00854B2C"/>
    <w:rsid w:val="00856E25"/>
    <w:rsid w:val="00862940"/>
    <w:rsid w:val="008638E3"/>
    <w:rsid w:val="00865F94"/>
    <w:rsid w:val="00867E26"/>
    <w:rsid w:val="00870755"/>
    <w:rsid w:val="00871852"/>
    <w:rsid w:val="008718E2"/>
    <w:rsid w:val="00871E78"/>
    <w:rsid w:val="00871EAA"/>
    <w:rsid w:val="00873433"/>
    <w:rsid w:val="008745D8"/>
    <w:rsid w:val="00874717"/>
    <w:rsid w:val="00874FF6"/>
    <w:rsid w:val="008759E5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3EFE"/>
    <w:rsid w:val="00894BDC"/>
    <w:rsid w:val="00895A5F"/>
    <w:rsid w:val="00896D22"/>
    <w:rsid w:val="008A0C7A"/>
    <w:rsid w:val="008A0EF4"/>
    <w:rsid w:val="008A1636"/>
    <w:rsid w:val="008A1E7E"/>
    <w:rsid w:val="008A39D5"/>
    <w:rsid w:val="008A4C28"/>
    <w:rsid w:val="008A5B20"/>
    <w:rsid w:val="008A623C"/>
    <w:rsid w:val="008A62B8"/>
    <w:rsid w:val="008A7067"/>
    <w:rsid w:val="008A76C9"/>
    <w:rsid w:val="008B0984"/>
    <w:rsid w:val="008B0C00"/>
    <w:rsid w:val="008B3A4C"/>
    <w:rsid w:val="008B4780"/>
    <w:rsid w:val="008B5C84"/>
    <w:rsid w:val="008B652F"/>
    <w:rsid w:val="008C2764"/>
    <w:rsid w:val="008C2EB8"/>
    <w:rsid w:val="008C3900"/>
    <w:rsid w:val="008C3DE0"/>
    <w:rsid w:val="008C5C99"/>
    <w:rsid w:val="008C6D1E"/>
    <w:rsid w:val="008C6EE2"/>
    <w:rsid w:val="008D19B1"/>
    <w:rsid w:val="008D3082"/>
    <w:rsid w:val="008D550E"/>
    <w:rsid w:val="008D78A1"/>
    <w:rsid w:val="008D7B2A"/>
    <w:rsid w:val="008D7C7E"/>
    <w:rsid w:val="008E1ABE"/>
    <w:rsid w:val="008E1AE2"/>
    <w:rsid w:val="008E1EF9"/>
    <w:rsid w:val="008E2915"/>
    <w:rsid w:val="008E336B"/>
    <w:rsid w:val="008E3908"/>
    <w:rsid w:val="008E396A"/>
    <w:rsid w:val="008E39FD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0DFA"/>
    <w:rsid w:val="00901448"/>
    <w:rsid w:val="009015CB"/>
    <w:rsid w:val="00901E6E"/>
    <w:rsid w:val="00902E92"/>
    <w:rsid w:val="00903EDB"/>
    <w:rsid w:val="009075C9"/>
    <w:rsid w:val="0091103D"/>
    <w:rsid w:val="00911A07"/>
    <w:rsid w:val="00911CA5"/>
    <w:rsid w:val="009125D8"/>
    <w:rsid w:val="0091266F"/>
    <w:rsid w:val="00912F4C"/>
    <w:rsid w:val="00915029"/>
    <w:rsid w:val="0091519D"/>
    <w:rsid w:val="009160B8"/>
    <w:rsid w:val="00917886"/>
    <w:rsid w:val="0092086C"/>
    <w:rsid w:val="009213A5"/>
    <w:rsid w:val="0092149B"/>
    <w:rsid w:val="00921EA9"/>
    <w:rsid w:val="00924292"/>
    <w:rsid w:val="00924912"/>
    <w:rsid w:val="009252DF"/>
    <w:rsid w:val="009254C3"/>
    <w:rsid w:val="00925835"/>
    <w:rsid w:val="009259F5"/>
    <w:rsid w:val="00926379"/>
    <w:rsid w:val="0092670F"/>
    <w:rsid w:val="00927558"/>
    <w:rsid w:val="00931668"/>
    <w:rsid w:val="00931856"/>
    <w:rsid w:val="00931924"/>
    <w:rsid w:val="009323F3"/>
    <w:rsid w:val="00937B87"/>
    <w:rsid w:val="009409DB"/>
    <w:rsid w:val="00940CD7"/>
    <w:rsid w:val="00942349"/>
    <w:rsid w:val="0094297C"/>
    <w:rsid w:val="009446AA"/>
    <w:rsid w:val="009451B3"/>
    <w:rsid w:val="009456E8"/>
    <w:rsid w:val="0094788B"/>
    <w:rsid w:val="00950357"/>
    <w:rsid w:val="00950C94"/>
    <w:rsid w:val="00954FC1"/>
    <w:rsid w:val="009551E7"/>
    <w:rsid w:val="00955AF5"/>
    <w:rsid w:val="00955DCF"/>
    <w:rsid w:val="00957DD7"/>
    <w:rsid w:val="0096005E"/>
    <w:rsid w:val="00961AF3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672DA"/>
    <w:rsid w:val="00970821"/>
    <w:rsid w:val="00971D86"/>
    <w:rsid w:val="00972B78"/>
    <w:rsid w:val="00973723"/>
    <w:rsid w:val="00973C38"/>
    <w:rsid w:val="00973E76"/>
    <w:rsid w:val="00973ED9"/>
    <w:rsid w:val="00974361"/>
    <w:rsid w:val="00975203"/>
    <w:rsid w:val="009776A5"/>
    <w:rsid w:val="0098191A"/>
    <w:rsid w:val="00982550"/>
    <w:rsid w:val="0098526D"/>
    <w:rsid w:val="00985C60"/>
    <w:rsid w:val="00986C09"/>
    <w:rsid w:val="0098778D"/>
    <w:rsid w:val="009877BD"/>
    <w:rsid w:val="00987E1D"/>
    <w:rsid w:val="00990503"/>
    <w:rsid w:val="009909C1"/>
    <w:rsid w:val="00990CF2"/>
    <w:rsid w:val="009918F7"/>
    <w:rsid w:val="00995BDF"/>
    <w:rsid w:val="00997F7D"/>
    <w:rsid w:val="009A04B5"/>
    <w:rsid w:val="009A29C9"/>
    <w:rsid w:val="009A2D33"/>
    <w:rsid w:val="009A3DAE"/>
    <w:rsid w:val="009A4591"/>
    <w:rsid w:val="009A55AD"/>
    <w:rsid w:val="009A5D0B"/>
    <w:rsid w:val="009A60F8"/>
    <w:rsid w:val="009A6562"/>
    <w:rsid w:val="009B02A1"/>
    <w:rsid w:val="009B0704"/>
    <w:rsid w:val="009B0820"/>
    <w:rsid w:val="009B1C18"/>
    <w:rsid w:val="009B21DC"/>
    <w:rsid w:val="009B5337"/>
    <w:rsid w:val="009B6C73"/>
    <w:rsid w:val="009B6E23"/>
    <w:rsid w:val="009B7C77"/>
    <w:rsid w:val="009C0F85"/>
    <w:rsid w:val="009C1E24"/>
    <w:rsid w:val="009C2E3C"/>
    <w:rsid w:val="009C590A"/>
    <w:rsid w:val="009C5ACD"/>
    <w:rsid w:val="009C6EB2"/>
    <w:rsid w:val="009C6FED"/>
    <w:rsid w:val="009C788E"/>
    <w:rsid w:val="009C7A77"/>
    <w:rsid w:val="009C7EAD"/>
    <w:rsid w:val="009D0AF1"/>
    <w:rsid w:val="009D0B6E"/>
    <w:rsid w:val="009D139C"/>
    <w:rsid w:val="009D1BBC"/>
    <w:rsid w:val="009D29B7"/>
    <w:rsid w:val="009D2A1B"/>
    <w:rsid w:val="009D31E2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1DA5"/>
    <w:rsid w:val="009F2063"/>
    <w:rsid w:val="009F25A9"/>
    <w:rsid w:val="009F267F"/>
    <w:rsid w:val="009F2769"/>
    <w:rsid w:val="009F34AC"/>
    <w:rsid w:val="009F4FBD"/>
    <w:rsid w:val="009F51FF"/>
    <w:rsid w:val="009F5DF6"/>
    <w:rsid w:val="009F65F2"/>
    <w:rsid w:val="009F6785"/>
    <w:rsid w:val="009F79A5"/>
    <w:rsid w:val="00A00205"/>
    <w:rsid w:val="00A0166D"/>
    <w:rsid w:val="00A053A6"/>
    <w:rsid w:val="00A06B99"/>
    <w:rsid w:val="00A07CA4"/>
    <w:rsid w:val="00A07FF1"/>
    <w:rsid w:val="00A11613"/>
    <w:rsid w:val="00A11D85"/>
    <w:rsid w:val="00A14624"/>
    <w:rsid w:val="00A15825"/>
    <w:rsid w:val="00A16018"/>
    <w:rsid w:val="00A1623B"/>
    <w:rsid w:val="00A16C50"/>
    <w:rsid w:val="00A170BB"/>
    <w:rsid w:val="00A17769"/>
    <w:rsid w:val="00A17E30"/>
    <w:rsid w:val="00A2021E"/>
    <w:rsid w:val="00A22AF8"/>
    <w:rsid w:val="00A22BF6"/>
    <w:rsid w:val="00A23584"/>
    <w:rsid w:val="00A235E1"/>
    <w:rsid w:val="00A23EAD"/>
    <w:rsid w:val="00A2423F"/>
    <w:rsid w:val="00A25884"/>
    <w:rsid w:val="00A26AE1"/>
    <w:rsid w:val="00A27FB0"/>
    <w:rsid w:val="00A30883"/>
    <w:rsid w:val="00A30911"/>
    <w:rsid w:val="00A30DDA"/>
    <w:rsid w:val="00A30F9D"/>
    <w:rsid w:val="00A3188E"/>
    <w:rsid w:val="00A3539C"/>
    <w:rsid w:val="00A35F8A"/>
    <w:rsid w:val="00A363BB"/>
    <w:rsid w:val="00A364E4"/>
    <w:rsid w:val="00A36518"/>
    <w:rsid w:val="00A37900"/>
    <w:rsid w:val="00A37A78"/>
    <w:rsid w:val="00A37E6D"/>
    <w:rsid w:val="00A4066D"/>
    <w:rsid w:val="00A40964"/>
    <w:rsid w:val="00A4160B"/>
    <w:rsid w:val="00A41808"/>
    <w:rsid w:val="00A41D61"/>
    <w:rsid w:val="00A42C3A"/>
    <w:rsid w:val="00A4302B"/>
    <w:rsid w:val="00A4555B"/>
    <w:rsid w:val="00A46172"/>
    <w:rsid w:val="00A46E61"/>
    <w:rsid w:val="00A4720D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4DC8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5634"/>
    <w:rsid w:val="00A765FB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87C48"/>
    <w:rsid w:val="00A905AE"/>
    <w:rsid w:val="00A90638"/>
    <w:rsid w:val="00A91657"/>
    <w:rsid w:val="00A92B85"/>
    <w:rsid w:val="00A93DAF"/>
    <w:rsid w:val="00A96ACC"/>
    <w:rsid w:val="00A96E55"/>
    <w:rsid w:val="00A971D0"/>
    <w:rsid w:val="00A972A6"/>
    <w:rsid w:val="00AA13B9"/>
    <w:rsid w:val="00AA43FC"/>
    <w:rsid w:val="00AA4F51"/>
    <w:rsid w:val="00AA5C82"/>
    <w:rsid w:val="00AA6655"/>
    <w:rsid w:val="00AA6F9B"/>
    <w:rsid w:val="00AA6FDC"/>
    <w:rsid w:val="00AA7AA3"/>
    <w:rsid w:val="00AA7AA4"/>
    <w:rsid w:val="00AB0C73"/>
    <w:rsid w:val="00AB2557"/>
    <w:rsid w:val="00AB31C0"/>
    <w:rsid w:val="00AB34F6"/>
    <w:rsid w:val="00AB46D0"/>
    <w:rsid w:val="00AB4B58"/>
    <w:rsid w:val="00AB58F5"/>
    <w:rsid w:val="00AB63DA"/>
    <w:rsid w:val="00AB7F23"/>
    <w:rsid w:val="00AC0141"/>
    <w:rsid w:val="00AC04B5"/>
    <w:rsid w:val="00AC0D20"/>
    <w:rsid w:val="00AC1687"/>
    <w:rsid w:val="00AC180E"/>
    <w:rsid w:val="00AC22F4"/>
    <w:rsid w:val="00AC233A"/>
    <w:rsid w:val="00AC37D4"/>
    <w:rsid w:val="00AC3E06"/>
    <w:rsid w:val="00AC4727"/>
    <w:rsid w:val="00AC4C48"/>
    <w:rsid w:val="00AC4D31"/>
    <w:rsid w:val="00AC55F9"/>
    <w:rsid w:val="00AC5B34"/>
    <w:rsid w:val="00AC5B90"/>
    <w:rsid w:val="00AC6B1C"/>
    <w:rsid w:val="00AC6B45"/>
    <w:rsid w:val="00AD0205"/>
    <w:rsid w:val="00AD054D"/>
    <w:rsid w:val="00AD19B1"/>
    <w:rsid w:val="00AD269D"/>
    <w:rsid w:val="00AD328A"/>
    <w:rsid w:val="00AD5863"/>
    <w:rsid w:val="00AD5A5A"/>
    <w:rsid w:val="00AD6A0D"/>
    <w:rsid w:val="00AD70C5"/>
    <w:rsid w:val="00AE0080"/>
    <w:rsid w:val="00AE03B7"/>
    <w:rsid w:val="00AE1DF0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865"/>
    <w:rsid w:val="00AF786B"/>
    <w:rsid w:val="00AF7900"/>
    <w:rsid w:val="00B0142A"/>
    <w:rsid w:val="00B024C1"/>
    <w:rsid w:val="00B030BA"/>
    <w:rsid w:val="00B03802"/>
    <w:rsid w:val="00B04390"/>
    <w:rsid w:val="00B048F4"/>
    <w:rsid w:val="00B04D28"/>
    <w:rsid w:val="00B04EFD"/>
    <w:rsid w:val="00B054B9"/>
    <w:rsid w:val="00B05C96"/>
    <w:rsid w:val="00B05E94"/>
    <w:rsid w:val="00B06B0F"/>
    <w:rsid w:val="00B0716A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51F3"/>
    <w:rsid w:val="00B25A29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2AB9"/>
    <w:rsid w:val="00B53B7B"/>
    <w:rsid w:val="00B53BBE"/>
    <w:rsid w:val="00B557DF"/>
    <w:rsid w:val="00B560C5"/>
    <w:rsid w:val="00B56C0F"/>
    <w:rsid w:val="00B56DB5"/>
    <w:rsid w:val="00B574FC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3B7F"/>
    <w:rsid w:val="00B74311"/>
    <w:rsid w:val="00B74A57"/>
    <w:rsid w:val="00B758FD"/>
    <w:rsid w:val="00B759D1"/>
    <w:rsid w:val="00B77D74"/>
    <w:rsid w:val="00B82775"/>
    <w:rsid w:val="00B82ECB"/>
    <w:rsid w:val="00B83361"/>
    <w:rsid w:val="00B83D61"/>
    <w:rsid w:val="00B8420A"/>
    <w:rsid w:val="00B85414"/>
    <w:rsid w:val="00B85BE5"/>
    <w:rsid w:val="00B85F89"/>
    <w:rsid w:val="00B86623"/>
    <w:rsid w:val="00B86E4F"/>
    <w:rsid w:val="00B90F63"/>
    <w:rsid w:val="00B91C3C"/>
    <w:rsid w:val="00B937F9"/>
    <w:rsid w:val="00B93C4A"/>
    <w:rsid w:val="00B94D35"/>
    <w:rsid w:val="00B95DC2"/>
    <w:rsid w:val="00B95FA6"/>
    <w:rsid w:val="00B9617A"/>
    <w:rsid w:val="00B96EE3"/>
    <w:rsid w:val="00B96FCE"/>
    <w:rsid w:val="00BA3086"/>
    <w:rsid w:val="00BA3D04"/>
    <w:rsid w:val="00BA6752"/>
    <w:rsid w:val="00BA77E7"/>
    <w:rsid w:val="00BA7A26"/>
    <w:rsid w:val="00BB1B4F"/>
    <w:rsid w:val="00BB451D"/>
    <w:rsid w:val="00BB4F91"/>
    <w:rsid w:val="00BB55E0"/>
    <w:rsid w:val="00BB5A68"/>
    <w:rsid w:val="00BC0715"/>
    <w:rsid w:val="00BC1942"/>
    <w:rsid w:val="00BC2B39"/>
    <w:rsid w:val="00BC2F4A"/>
    <w:rsid w:val="00BC4B5C"/>
    <w:rsid w:val="00BC560D"/>
    <w:rsid w:val="00BC563B"/>
    <w:rsid w:val="00BC5693"/>
    <w:rsid w:val="00BC592E"/>
    <w:rsid w:val="00BC6169"/>
    <w:rsid w:val="00BC6ADB"/>
    <w:rsid w:val="00BC753A"/>
    <w:rsid w:val="00BC7582"/>
    <w:rsid w:val="00BD12F1"/>
    <w:rsid w:val="00BD1701"/>
    <w:rsid w:val="00BD5013"/>
    <w:rsid w:val="00BD64B7"/>
    <w:rsid w:val="00BE0010"/>
    <w:rsid w:val="00BE04EC"/>
    <w:rsid w:val="00BE0503"/>
    <w:rsid w:val="00BE0871"/>
    <w:rsid w:val="00BE1179"/>
    <w:rsid w:val="00BE2D4C"/>
    <w:rsid w:val="00BE370E"/>
    <w:rsid w:val="00BE3DD9"/>
    <w:rsid w:val="00BE43B4"/>
    <w:rsid w:val="00BE4CC7"/>
    <w:rsid w:val="00BE7941"/>
    <w:rsid w:val="00BE7B3C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4F18"/>
    <w:rsid w:val="00BF5F73"/>
    <w:rsid w:val="00BF6834"/>
    <w:rsid w:val="00BF7505"/>
    <w:rsid w:val="00C040C5"/>
    <w:rsid w:val="00C05236"/>
    <w:rsid w:val="00C058F9"/>
    <w:rsid w:val="00C05A5C"/>
    <w:rsid w:val="00C064A8"/>
    <w:rsid w:val="00C06A8C"/>
    <w:rsid w:val="00C07B96"/>
    <w:rsid w:val="00C10EB4"/>
    <w:rsid w:val="00C13D7E"/>
    <w:rsid w:val="00C14833"/>
    <w:rsid w:val="00C150C2"/>
    <w:rsid w:val="00C154DA"/>
    <w:rsid w:val="00C1628D"/>
    <w:rsid w:val="00C166E2"/>
    <w:rsid w:val="00C16D78"/>
    <w:rsid w:val="00C17616"/>
    <w:rsid w:val="00C17736"/>
    <w:rsid w:val="00C210F1"/>
    <w:rsid w:val="00C218B0"/>
    <w:rsid w:val="00C21C44"/>
    <w:rsid w:val="00C22908"/>
    <w:rsid w:val="00C22AA4"/>
    <w:rsid w:val="00C251EC"/>
    <w:rsid w:val="00C2570A"/>
    <w:rsid w:val="00C27C6D"/>
    <w:rsid w:val="00C30D17"/>
    <w:rsid w:val="00C3240C"/>
    <w:rsid w:val="00C34133"/>
    <w:rsid w:val="00C351FF"/>
    <w:rsid w:val="00C35480"/>
    <w:rsid w:val="00C36619"/>
    <w:rsid w:val="00C37A12"/>
    <w:rsid w:val="00C416C0"/>
    <w:rsid w:val="00C418CF"/>
    <w:rsid w:val="00C42E90"/>
    <w:rsid w:val="00C439A1"/>
    <w:rsid w:val="00C469E4"/>
    <w:rsid w:val="00C47B82"/>
    <w:rsid w:val="00C539D0"/>
    <w:rsid w:val="00C53D1E"/>
    <w:rsid w:val="00C54B19"/>
    <w:rsid w:val="00C54D01"/>
    <w:rsid w:val="00C6021F"/>
    <w:rsid w:val="00C6031D"/>
    <w:rsid w:val="00C6065A"/>
    <w:rsid w:val="00C61259"/>
    <w:rsid w:val="00C6233B"/>
    <w:rsid w:val="00C6250A"/>
    <w:rsid w:val="00C637F4"/>
    <w:rsid w:val="00C64FBA"/>
    <w:rsid w:val="00C7010B"/>
    <w:rsid w:val="00C7045F"/>
    <w:rsid w:val="00C70901"/>
    <w:rsid w:val="00C7414A"/>
    <w:rsid w:val="00C77326"/>
    <w:rsid w:val="00C77C72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088E"/>
    <w:rsid w:val="00C9109D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A74C0"/>
    <w:rsid w:val="00CB03BF"/>
    <w:rsid w:val="00CB0E73"/>
    <w:rsid w:val="00CB1ADA"/>
    <w:rsid w:val="00CB25BC"/>
    <w:rsid w:val="00CB3365"/>
    <w:rsid w:val="00CB3DDA"/>
    <w:rsid w:val="00CB40F8"/>
    <w:rsid w:val="00CB5919"/>
    <w:rsid w:val="00CB7AC0"/>
    <w:rsid w:val="00CC05D7"/>
    <w:rsid w:val="00CC0EB5"/>
    <w:rsid w:val="00CC1571"/>
    <w:rsid w:val="00CC1EE1"/>
    <w:rsid w:val="00CC3155"/>
    <w:rsid w:val="00CC37B6"/>
    <w:rsid w:val="00CC3A68"/>
    <w:rsid w:val="00CC44A3"/>
    <w:rsid w:val="00CC4B40"/>
    <w:rsid w:val="00CC4C7A"/>
    <w:rsid w:val="00CC4F4E"/>
    <w:rsid w:val="00CC538B"/>
    <w:rsid w:val="00CD0B2A"/>
    <w:rsid w:val="00CD1339"/>
    <w:rsid w:val="00CD2486"/>
    <w:rsid w:val="00CD3219"/>
    <w:rsid w:val="00CD33C9"/>
    <w:rsid w:val="00CD561A"/>
    <w:rsid w:val="00CD5DD3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55"/>
    <w:rsid w:val="00CF48B4"/>
    <w:rsid w:val="00CF5170"/>
    <w:rsid w:val="00CF60A5"/>
    <w:rsid w:val="00CF66F0"/>
    <w:rsid w:val="00CF707B"/>
    <w:rsid w:val="00CF7699"/>
    <w:rsid w:val="00D00EDC"/>
    <w:rsid w:val="00D01193"/>
    <w:rsid w:val="00D01CB8"/>
    <w:rsid w:val="00D01DD8"/>
    <w:rsid w:val="00D01DDA"/>
    <w:rsid w:val="00D02380"/>
    <w:rsid w:val="00D02494"/>
    <w:rsid w:val="00D03DE7"/>
    <w:rsid w:val="00D040E3"/>
    <w:rsid w:val="00D044CD"/>
    <w:rsid w:val="00D046AC"/>
    <w:rsid w:val="00D0561F"/>
    <w:rsid w:val="00D05ACB"/>
    <w:rsid w:val="00D061A8"/>
    <w:rsid w:val="00D07E93"/>
    <w:rsid w:val="00D10536"/>
    <w:rsid w:val="00D1139B"/>
    <w:rsid w:val="00D113AF"/>
    <w:rsid w:val="00D11D3C"/>
    <w:rsid w:val="00D12312"/>
    <w:rsid w:val="00D14FBC"/>
    <w:rsid w:val="00D151A4"/>
    <w:rsid w:val="00D1538B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27F6"/>
    <w:rsid w:val="00D33068"/>
    <w:rsid w:val="00D337D0"/>
    <w:rsid w:val="00D34A86"/>
    <w:rsid w:val="00D34F04"/>
    <w:rsid w:val="00D356AA"/>
    <w:rsid w:val="00D358E9"/>
    <w:rsid w:val="00D35AB4"/>
    <w:rsid w:val="00D3748D"/>
    <w:rsid w:val="00D37914"/>
    <w:rsid w:val="00D4065C"/>
    <w:rsid w:val="00D40C80"/>
    <w:rsid w:val="00D41773"/>
    <w:rsid w:val="00D4193B"/>
    <w:rsid w:val="00D41CD0"/>
    <w:rsid w:val="00D423BB"/>
    <w:rsid w:val="00D44805"/>
    <w:rsid w:val="00D45063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08A6"/>
    <w:rsid w:val="00D61851"/>
    <w:rsid w:val="00D625C5"/>
    <w:rsid w:val="00D63508"/>
    <w:rsid w:val="00D646FF"/>
    <w:rsid w:val="00D65B38"/>
    <w:rsid w:val="00D666BC"/>
    <w:rsid w:val="00D67609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2DFF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876DF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10E"/>
    <w:rsid w:val="00DA3EF5"/>
    <w:rsid w:val="00DA47F2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13E"/>
    <w:rsid w:val="00DC1816"/>
    <w:rsid w:val="00DC2621"/>
    <w:rsid w:val="00DC2665"/>
    <w:rsid w:val="00DC3875"/>
    <w:rsid w:val="00DC394F"/>
    <w:rsid w:val="00DC3B64"/>
    <w:rsid w:val="00DC3D76"/>
    <w:rsid w:val="00DC43A2"/>
    <w:rsid w:val="00DC43C0"/>
    <w:rsid w:val="00DC4756"/>
    <w:rsid w:val="00DC698A"/>
    <w:rsid w:val="00DC6B86"/>
    <w:rsid w:val="00DC74A4"/>
    <w:rsid w:val="00DC785B"/>
    <w:rsid w:val="00DC7ABB"/>
    <w:rsid w:val="00DD0FA5"/>
    <w:rsid w:val="00DD2846"/>
    <w:rsid w:val="00DD2B97"/>
    <w:rsid w:val="00DD5413"/>
    <w:rsid w:val="00DD5D0F"/>
    <w:rsid w:val="00DD628B"/>
    <w:rsid w:val="00DD6297"/>
    <w:rsid w:val="00DD692F"/>
    <w:rsid w:val="00DD7A9B"/>
    <w:rsid w:val="00DD7BF0"/>
    <w:rsid w:val="00DE1384"/>
    <w:rsid w:val="00DE154C"/>
    <w:rsid w:val="00DE1643"/>
    <w:rsid w:val="00DE4972"/>
    <w:rsid w:val="00DE610D"/>
    <w:rsid w:val="00DE6A36"/>
    <w:rsid w:val="00DE741F"/>
    <w:rsid w:val="00DE75FE"/>
    <w:rsid w:val="00DE791B"/>
    <w:rsid w:val="00DF1A9D"/>
    <w:rsid w:val="00DF2EF6"/>
    <w:rsid w:val="00DF342B"/>
    <w:rsid w:val="00DF3AC8"/>
    <w:rsid w:val="00DF4565"/>
    <w:rsid w:val="00DF69F3"/>
    <w:rsid w:val="00DF7BF3"/>
    <w:rsid w:val="00E00BAE"/>
    <w:rsid w:val="00E0190B"/>
    <w:rsid w:val="00E020D5"/>
    <w:rsid w:val="00E02AB8"/>
    <w:rsid w:val="00E02B72"/>
    <w:rsid w:val="00E03ACF"/>
    <w:rsid w:val="00E0468A"/>
    <w:rsid w:val="00E04B42"/>
    <w:rsid w:val="00E04EC1"/>
    <w:rsid w:val="00E05748"/>
    <w:rsid w:val="00E067B8"/>
    <w:rsid w:val="00E0750D"/>
    <w:rsid w:val="00E122F3"/>
    <w:rsid w:val="00E1426F"/>
    <w:rsid w:val="00E149B3"/>
    <w:rsid w:val="00E15197"/>
    <w:rsid w:val="00E209A3"/>
    <w:rsid w:val="00E21A3E"/>
    <w:rsid w:val="00E22A8E"/>
    <w:rsid w:val="00E24092"/>
    <w:rsid w:val="00E24654"/>
    <w:rsid w:val="00E247BF"/>
    <w:rsid w:val="00E27A34"/>
    <w:rsid w:val="00E27AED"/>
    <w:rsid w:val="00E305CB"/>
    <w:rsid w:val="00E3073C"/>
    <w:rsid w:val="00E311D5"/>
    <w:rsid w:val="00E31B90"/>
    <w:rsid w:val="00E33B6D"/>
    <w:rsid w:val="00E33F48"/>
    <w:rsid w:val="00E361D9"/>
    <w:rsid w:val="00E362B5"/>
    <w:rsid w:val="00E40283"/>
    <w:rsid w:val="00E40611"/>
    <w:rsid w:val="00E432F4"/>
    <w:rsid w:val="00E43501"/>
    <w:rsid w:val="00E43D81"/>
    <w:rsid w:val="00E44E31"/>
    <w:rsid w:val="00E455B0"/>
    <w:rsid w:val="00E46562"/>
    <w:rsid w:val="00E46703"/>
    <w:rsid w:val="00E476D5"/>
    <w:rsid w:val="00E51325"/>
    <w:rsid w:val="00E54BB6"/>
    <w:rsid w:val="00E55C25"/>
    <w:rsid w:val="00E56DD9"/>
    <w:rsid w:val="00E6102E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0D44"/>
    <w:rsid w:val="00E72F77"/>
    <w:rsid w:val="00E7383E"/>
    <w:rsid w:val="00E73CFD"/>
    <w:rsid w:val="00E744A1"/>
    <w:rsid w:val="00E746D1"/>
    <w:rsid w:val="00E74BE1"/>
    <w:rsid w:val="00E74C6B"/>
    <w:rsid w:val="00E75651"/>
    <w:rsid w:val="00E75BB6"/>
    <w:rsid w:val="00E76AD0"/>
    <w:rsid w:val="00E80C08"/>
    <w:rsid w:val="00E80F27"/>
    <w:rsid w:val="00E82213"/>
    <w:rsid w:val="00E82992"/>
    <w:rsid w:val="00E832E5"/>
    <w:rsid w:val="00E85217"/>
    <w:rsid w:val="00E860B3"/>
    <w:rsid w:val="00E867E3"/>
    <w:rsid w:val="00E86FC8"/>
    <w:rsid w:val="00E90BED"/>
    <w:rsid w:val="00E9152A"/>
    <w:rsid w:val="00E93649"/>
    <w:rsid w:val="00E937F7"/>
    <w:rsid w:val="00E93EB3"/>
    <w:rsid w:val="00E94976"/>
    <w:rsid w:val="00E94CE6"/>
    <w:rsid w:val="00E95292"/>
    <w:rsid w:val="00E957C5"/>
    <w:rsid w:val="00EA0299"/>
    <w:rsid w:val="00EA0566"/>
    <w:rsid w:val="00EA1246"/>
    <w:rsid w:val="00EA1970"/>
    <w:rsid w:val="00EA2FF7"/>
    <w:rsid w:val="00EA463D"/>
    <w:rsid w:val="00EA51FB"/>
    <w:rsid w:val="00EA59A4"/>
    <w:rsid w:val="00EA7B02"/>
    <w:rsid w:val="00EA7B1C"/>
    <w:rsid w:val="00EB0D4B"/>
    <w:rsid w:val="00EB24EF"/>
    <w:rsid w:val="00EB4711"/>
    <w:rsid w:val="00EB494E"/>
    <w:rsid w:val="00EB552A"/>
    <w:rsid w:val="00EB5757"/>
    <w:rsid w:val="00EB575D"/>
    <w:rsid w:val="00EB5824"/>
    <w:rsid w:val="00EB59BB"/>
    <w:rsid w:val="00EB62A7"/>
    <w:rsid w:val="00EB7E84"/>
    <w:rsid w:val="00EC047C"/>
    <w:rsid w:val="00EC1736"/>
    <w:rsid w:val="00EC1C83"/>
    <w:rsid w:val="00EC2A90"/>
    <w:rsid w:val="00EC3634"/>
    <w:rsid w:val="00EC3E20"/>
    <w:rsid w:val="00EC5042"/>
    <w:rsid w:val="00EC549A"/>
    <w:rsid w:val="00EC5943"/>
    <w:rsid w:val="00EC5C77"/>
    <w:rsid w:val="00EC682D"/>
    <w:rsid w:val="00EC6DCA"/>
    <w:rsid w:val="00EC79C3"/>
    <w:rsid w:val="00EC7AEB"/>
    <w:rsid w:val="00EC7D39"/>
    <w:rsid w:val="00ED1485"/>
    <w:rsid w:val="00ED201B"/>
    <w:rsid w:val="00ED52F8"/>
    <w:rsid w:val="00ED53F8"/>
    <w:rsid w:val="00ED58F0"/>
    <w:rsid w:val="00ED7383"/>
    <w:rsid w:val="00EE150C"/>
    <w:rsid w:val="00EE21EC"/>
    <w:rsid w:val="00EE2BA2"/>
    <w:rsid w:val="00EE2E24"/>
    <w:rsid w:val="00EE3317"/>
    <w:rsid w:val="00EE5153"/>
    <w:rsid w:val="00EE6027"/>
    <w:rsid w:val="00EE749A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1A0F"/>
    <w:rsid w:val="00F0419B"/>
    <w:rsid w:val="00F047C4"/>
    <w:rsid w:val="00F058EE"/>
    <w:rsid w:val="00F05C6A"/>
    <w:rsid w:val="00F065F7"/>
    <w:rsid w:val="00F108DB"/>
    <w:rsid w:val="00F11D6E"/>
    <w:rsid w:val="00F123B0"/>
    <w:rsid w:val="00F13FCD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3DF0"/>
    <w:rsid w:val="00F247E6"/>
    <w:rsid w:val="00F24EDF"/>
    <w:rsid w:val="00F25CC0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850"/>
    <w:rsid w:val="00F35B29"/>
    <w:rsid w:val="00F35EA2"/>
    <w:rsid w:val="00F36632"/>
    <w:rsid w:val="00F36CF8"/>
    <w:rsid w:val="00F410F3"/>
    <w:rsid w:val="00F41C47"/>
    <w:rsid w:val="00F41DAD"/>
    <w:rsid w:val="00F427E5"/>
    <w:rsid w:val="00F43215"/>
    <w:rsid w:val="00F4447D"/>
    <w:rsid w:val="00F45B2C"/>
    <w:rsid w:val="00F46491"/>
    <w:rsid w:val="00F466EE"/>
    <w:rsid w:val="00F52C5B"/>
    <w:rsid w:val="00F52CCD"/>
    <w:rsid w:val="00F54FCA"/>
    <w:rsid w:val="00F5521A"/>
    <w:rsid w:val="00F557DC"/>
    <w:rsid w:val="00F565EE"/>
    <w:rsid w:val="00F56989"/>
    <w:rsid w:val="00F61154"/>
    <w:rsid w:val="00F61BA0"/>
    <w:rsid w:val="00F62254"/>
    <w:rsid w:val="00F64341"/>
    <w:rsid w:val="00F6453A"/>
    <w:rsid w:val="00F64E6B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1773"/>
    <w:rsid w:val="00F93BA3"/>
    <w:rsid w:val="00F93EAD"/>
    <w:rsid w:val="00F94912"/>
    <w:rsid w:val="00F9511F"/>
    <w:rsid w:val="00F95F74"/>
    <w:rsid w:val="00F97618"/>
    <w:rsid w:val="00F97E04"/>
    <w:rsid w:val="00FA322B"/>
    <w:rsid w:val="00FA3846"/>
    <w:rsid w:val="00FA46C3"/>
    <w:rsid w:val="00FA6D7F"/>
    <w:rsid w:val="00FA7BC0"/>
    <w:rsid w:val="00FB02E7"/>
    <w:rsid w:val="00FB15D3"/>
    <w:rsid w:val="00FB21A9"/>
    <w:rsid w:val="00FB28A2"/>
    <w:rsid w:val="00FB3755"/>
    <w:rsid w:val="00FB5291"/>
    <w:rsid w:val="00FB582A"/>
    <w:rsid w:val="00FB5DA5"/>
    <w:rsid w:val="00FB70E8"/>
    <w:rsid w:val="00FB75D6"/>
    <w:rsid w:val="00FC162A"/>
    <w:rsid w:val="00FC2315"/>
    <w:rsid w:val="00FC2A9C"/>
    <w:rsid w:val="00FC2FC4"/>
    <w:rsid w:val="00FC3D09"/>
    <w:rsid w:val="00FC3FED"/>
    <w:rsid w:val="00FC4864"/>
    <w:rsid w:val="00FC5E44"/>
    <w:rsid w:val="00FC5EBF"/>
    <w:rsid w:val="00FC6300"/>
    <w:rsid w:val="00FC6673"/>
    <w:rsid w:val="00FC6A5C"/>
    <w:rsid w:val="00FD019D"/>
    <w:rsid w:val="00FD2459"/>
    <w:rsid w:val="00FD3D41"/>
    <w:rsid w:val="00FD49AD"/>
    <w:rsid w:val="00FD5215"/>
    <w:rsid w:val="00FD5262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E65FD"/>
    <w:rsid w:val="00FF1CC9"/>
    <w:rsid w:val="00FF1D9D"/>
    <w:rsid w:val="00FF459A"/>
    <w:rsid w:val="00FF4641"/>
    <w:rsid w:val="00FF4B7C"/>
    <w:rsid w:val="00FF4F8A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33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3805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  <w:style w:type="table" w:styleId="a7">
    <w:name w:val="Table Grid"/>
    <w:basedOn w:val="a1"/>
    <w:uiPriority w:val="59"/>
    <w:unhideWhenUsed/>
    <w:rsid w:val="00E7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380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3805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1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E6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6361925396s13">
    <w:name w:val="yiv6361925396s13"/>
    <w:basedOn w:val="a"/>
    <w:rsid w:val="002C558D"/>
    <w:pPr>
      <w:spacing w:before="100" w:beforeAutospacing="1" w:after="100" w:afterAutospacing="1"/>
    </w:pPr>
  </w:style>
  <w:style w:type="character" w:customStyle="1" w:styleId="yiv6361925396bumpedfont15">
    <w:name w:val="yiv6361925396bumpedfont15"/>
    <w:basedOn w:val="a0"/>
    <w:rsid w:val="002C558D"/>
  </w:style>
  <w:style w:type="paragraph" w:customStyle="1" w:styleId="yiv6361925396s11">
    <w:name w:val="yiv6361925396s11"/>
    <w:basedOn w:val="a"/>
    <w:rsid w:val="002C558D"/>
    <w:pPr>
      <w:spacing w:before="100" w:beforeAutospacing="1" w:after="100" w:afterAutospacing="1"/>
    </w:pPr>
  </w:style>
  <w:style w:type="table" w:styleId="a7">
    <w:name w:val="Table Grid"/>
    <w:basedOn w:val="a1"/>
    <w:uiPriority w:val="59"/>
    <w:unhideWhenUsed/>
    <w:rsid w:val="00E74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380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9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6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83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3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24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07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9AC2A-2CA4-4877-BEB9-72DCEBD8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2024-02-26T08:05:00Z</cp:lastPrinted>
  <dcterms:created xsi:type="dcterms:W3CDTF">2024-02-26T08:05:00Z</dcterms:created>
  <dcterms:modified xsi:type="dcterms:W3CDTF">2024-02-26T08:05:00Z</dcterms:modified>
</cp:coreProperties>
</file>