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E39A4" w14:textId="77777777" w:rsidR="00C36EA3" w:rsidRDefault="00C36EA3" w:rsidP="00367BCF">
      <w:pPr>
        <w:rPr>
          <w:lang w:val="el-GR"/>
        </w:rPr>
      </w:pPr>
      <w:bookmarkStart w:id="0" w:name="_GoBack"/>
      <w:bookmarkEnd w:id="0"/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21C60366" w14:textId="5A7B0587" w:rsidR="00C36EA3" w:rsidRDefault="00C36EA3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36EA3">
        <w:rPr>
          <w:lang w:val="el-GR"/>
        </w:rPr>
        <w:t xml:space="preserve">Αθήνα </w:t>
      </w:r>
      <w:r w:rsidR="00660099">
        <w:rPr>
          <w:lang w:val="el-GR"/>
        </w:rPr>
        <w:t>21</w:t>
      </w:r>
      <w:r w:rsidR="0023423B">
        <w:rPr>
          <w:lang w:val="el-GR"/>
        </w:rPr>
        <w:t xml:space="preserve"> </w:t>
      </w:r>
      <w:r w:rsidR="00455CA6">
        <w:rPr>
          <w:lang w:val="el-GR"/>
        </w:rPr>
        <w:t xml:space="preserve">Δεκεμβρίου </w:t>
      </w:r>
      <w:r w:rsidRPr="00C36EA3">
        <w:rPr>
          <w:lang w:val="el-GR"/>
        </w:rPr>
        <w:t>20</w:t>
      </w:r>
      <w:r w:rsidR="00C62F49">
        <w:rPr>
          <w:lang w:val="el-GR"/>
        </w:rPr>
        <w:t>20</w:t>
      </w:r>
    </w:p>
    <w:p w14:paraId="3C8FFCBC" w14:textId="0B56889F" w:rsidR="007D4335" w:rsidRPr="007D4335" w:rsidRDefault="007D4335" w:rsidP="007D433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</w:t>
      </w:r>
      <w:r>
        <w:t>Α.Π</w:t>
      </w:r>
      <w:r w:rsidR="008759E2">
        <w:t>: 7902</w:t>
      </w:r>
    </w:p>
    <w:p w14:paraId="447D2A15" w14:textId="77777777" w:rsidR="00C36EA3" w:rsidRDefault="00C36EA3" w:rsidP="00C36EA3">
      <w:pPr>
        <w:jc w:val="center"/>
        <w:rPr>
          <w:lang w:val="el-GR"/>
        </w:rPr>
      </w:pPr>
    </w:p>
    <w:p w14:paraId="10C45327" w14:textId="77777777" w:rsidR="00BA4CEE" w:rsidRDefault="00BA4CEE" w:rsidP="003D4084">
      <w:pPr>
        <w:rPr>
          <w:lang w:val="el-GR"/>
        </w:rPr>
      </w:pPr>
    </w:p>
    <w:p w14:paraId="56B6CBBE" w14:textId="77777777" w:rsidR="00BA4CEE" w:rsidRDefault="00BA4CEE" w:rsidP="00C36EA3">
      <w:pPr>
        <w:jc w:val="center"/>
        <w:rPr>
          <w:lang w:val="el-GR"/>
        </w:rPr>
      </w:pPr>
    </w:p>
    <w:p w14:paraId="3DB32A4A" w14:textId="77777777" w:rsidR="00C36EA3" w:rsidRPr="00DC6C62" w:rsidRDefault="00C36EA3" w:rsidP="00C36EA3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1D6A32CD" w14:textId="77777777" w:rsidR="00D2733D" w:rsidRDefault="00D2733D" w:rsidP="00482586">
      <w:pPr>
        <w:rPr>
          <w:lang w:val="el-GR"/>
        </w:rPr>
      </w:pPr>
    </w:p>
    <w:p w14:paraId="0E2B94C1" w14:textId="77777777" w:rsidR="00787DD6" w:rsidRDefault="001442DD" w:rsidP="001442DD">
      <w:pPr>
        <w:rPr>
          <w:lang w:val="el-GR"/>
        </w:rPr>
      </w:pPr>
      <w:r>
        <w:rPr>
          <w:lang w:val="el-GR"/>
        </w:rPr>
        <w:t xml:space="preserve">Στην </w:t>
      </w:r>
      <w:r w:rsidRPr="009D26DE">
        <w:rPr>
          <w:b/>
          <w:bCs/>
          <w:lang w:val="el-GR"/>
        </w:rPr>
        <w:t>έμπρακτη επιβράβευση</w:t>
      </w:r>
      <w:r>
        <w:rPr>
          <w:lang w:val="el-GR"/>
        </w:rPr>
        <w:t xml:space="preserve"> των ιατρών που δίνουν καθημερινή μάχη με τον κορωνοϊό κάτω από εξαιρετικά δύσκολες συνθήκες, </w:t>
      </w:r>
      <w:r w:rsidR="009D26DE">
        <w:rPr>
          <w:lang w:val="el-GR"/>
        </w:rPr>
        <w:t xml:space="preserve">θα πρέπει </w:t>
      </w:r>
      <w:r>
        <w:rPr>
          <w:lang w:val="el-GR"/>
        </w:rPr>
        <w:t xml:space="preserve">να προχωρήσει άμεσα η ηγεσία του υπουργείου Υγείας. </w:t>
      </w:r>
    </w:p>
    <w:p w14:paraId="38F65F05" w14:textId="77777777" w:rsidR="001442DD" w:rsidRDefault="001442DD" w:rsidP="001442DD">
      <w:pPr>
        <w:rPr>
          <w:lang w:val="el-GR"/>
        </w:rPr>
      </w:pPr>
    </w:p>
    <w:p w14:paraId="5EA8116A" w14:textId="77777777" w:rsidR="009D26DE" w:rsidRDefault="001442DD" w:rsidP="001442DD">
      <w:pPr>
        <w:rPr>
          <w:lang w:val="el-GR"/>
        </w:rPr>
      </w:pPr>
      <w:r>
        <w:rPr>
          <w:lang w:val="el-GR"/>
        </w:rPr>
        <w:t xml:space="preserve">Ο </w:t>
      </w:r>
      <w:r w:rsidRPr="009D26DE">
        <w:rPr>
          <w:b/>
          <w:bCs/>
          <w:lang w:val="el-GR"/>
        </w:rPr>
        <w:t>Πανελλήνιος Ιατρικός Σύλλογος</w:t>
      </w:r>
      <w:r>
        <w:rPr>
          <w:lang w:val="el-GR"/>
        </w:rPr>
        <w:t xml:space="preserve"> τονίζει ότι το υγειονομικό προσωπικό δεν μπορεί να επιβραβεύεται </w:t>
      </w:r>
      <w:r w:rsidRPr="009D26DE">
        <w:rPr>
          <w:b/>
          <w:bCs/>
          <w:lang w:val="el-GR"/>
        </w:rPr>
        <w:t>μόνο συναισθηματικά και κοινωνικά</w:t>
      </w:r>
      <w:r>
        <w:rPr>
          <w:lang w:val="el-GR"/>
        </w:rPr>
        <w:t xml:space="preserve">, όπως πρόσφατα διατυπώθηκε από επίσημα χείλη, αλλά πρέπει να αποτυπωθεί και σε οικονομικές απολαβές. </w:t>
      </w:r>
    </w:p>
    <w:p w14:paraId="70B0FE19" w14:textId="77777777" w:rsidR="001442DD" w:rsidRDefault="009D26DE" w:rsidP="001442DD">
      <w:pPr>
        <w:rPr>
          <w:lang w:val="el-GR"/>
        </w:rPr>
      </w:pPr>
      <w:r>
        <w:rPr>
          <w:lang w:val="el-GR"/>
        </w:rPr>
        <w:t xml:space="preserve">Άλλωστε με τα </w:t>
      </w:r>
      <w:r w:rsidRPr="009D26DE">
        <w:rPr>
          <w:b/>
          <w:bCs/>
          <w:lang w:val="el-GR"/>
        </w:rPr>
        <w:t>χειροκροτήματα</w:t>
      </w:r>
      <w:r>
        <w:rPr>
          <w:lang w:val="el-GR"/>
        </w:rPr>
        <w:t xml:space="preserve"> δεν μπορούν να ξεπεραστούν οι τραγικά χαμηλές </w:t>
      </w:r>
      <w:r w:rsidR="00083AB5">
        <w:rPr>
          <w:lang w:val="el-GR"/>
        </w:rPr>
        <w:t xml:space="preserve">αποδοχές </w:t>
      </w:r>
      <w:r>
        <w:rPr>
          <w:lang w:val="el-GR"/>
        </w:rPr>
        <w:t xml:space="preserve">του ιατρικού προσωπικού του ΕΣΥ, αλλά και των ιδιωτών ιατρών που κινδυνεύουν καθημερινά με </w:t>
      </w:r>
      <w:r w:rsidRPr="009D26DE">
        <w:rPr>
          <w:b/>
          <w:bCs/>
          <w:lang w:val="el-GR"/>
        </w:rPr>
        <w:t>οικονομική ασφυξία</w:t>
      </w:r>
      <w:r>
        <w:rPr>
          <w:lang w:val="el-GR"/>
        </w:rPr>
        <w:t xml:space="preserve"> εξαιτίας των περιοριστικών μέτρων της πανδημίας. </w:t>
      </w:r>
    </w:p>
    <w:p w14:paraId="5111092E" w14:textId="77777777" w:rsidR="001442DD" w:rsidRDefault="001442DD" w:rsidP="001442DD">
      <w:pPr>
        <w:rPr>
          <w:lang w:val="el-GR"/>
        </w:rPr>
      </w:pPr>
    </w:p>
    <w:p w14:paraId="159A0C8B" w14:textId="77777777" w:rsidR="001442DD" w:rsidRDefault="001442DD" w:rsidP="001442DD">
      <w:pPr>
        <w:rPr>
          <w:lang w:val="el-GR"/>
        </w:rPr>
      </w:pPr>
      <w:r>
        <w:rPr>
          <w:lang w:val="el-GR"/>
        </w:rPr>
        <w:t xml:space="preserve">Γι’ αυτό και ο </w:t>
      </w:r>
      <w:r w:rsidRPr="009D26DE">
        <w:rPr>
          <w:b/>
          <w:bCs/>
          <w:lang w:val="el-GR"/>
        </w:rPr>
        <w:t>Πανελλήνιος Ιατρικός Σύλλογος</w:t>
      </w:r>
      <w:r>
        <w:rPr>
          <w:lang w:val="el-GR"/>
        </w:rPr>
        <w:t xml:space="preserve"> προτείνει </w:t>
      </w:r>
      <w:r w:rsidRPr="009D26DE">
        <w:rPr>
          <w:b/>
          <w:bCs/>
          <w:lang w:val="el-GR"/>
        </w:rPr>
        <w:t>αντί να δοθούν 12 εκατ. ευρώ</w:t>
      </w:r>
      <w:r>
        <w:rPr>
          <w:lang w:val="el-GR"/>
        </w:rPr>
        <w:t xml:space="preserve"> για </w:t>
      </w:r>
      <w:r w:rsidR="009D26DE">
        <w:rPr>
          <w:lang w:val="el-GR"/>
        </w:rPr>
        <w:t xml:space="preserve">απλό </w:t>
      </w:r>
      <w:r>
        <w:rPr>
          <w:lang w:val="el-GR"/>
        </w:rPr>
        <w:t xml:space="preserve">κλείσιμο των ραντεβού </w:t>
      </w:r>
      <w:r w:rsidR="009D26DE">
        <w:rPr>
          <w:lang w:val="el-GR"/>
        </w:rPr>
        <w:t xml:space="preserve">για εμβολιασμό </w:t>
      </w:r>
      <w:r>
        <w:rPr>
          <w:lang w:val="el-GR"/>
        </w:rPr>
        <w:t>στα φαρμακεία, να κατανεμηθεί το ποσό αυτό στο υγειονομικό προσωπικό</w:t>
      </w:r>
      <w:r w:rsidR="009D26DE">
        <w:rPr>
          <w:lang w:val="el-GR"/>
        </w:rPr>
        <w:t xml:space="preserve">, ώστε να μην περιορισθούν οι σκληρά εργαζόμενοι του τομέα της Υγείας σε </w:t>
      </w:r>
      <w:r w:rsidR="002360BB">
        <w:rPr>
          <w:lang w:val="el-GR"/>
        </w:rPr>
        <w:t xml:space="preserve">απλή </w:t>
      </w:r>
      <w:r w:rsidR="009D26DE">
        <w:rPr>
          <w:lang w:val="el-GR"/>
        </w:rPr>
        <w:t xml:space="preserve">συναισθηματική και κοινωνική </w:t>
      </w:r>
      <w:r w:rsidR="002360BB">
        <w:rPr>
          <w:lang w:val="el-GR"/>
        </w:rPr>
        <w:t xml:space="preserve">επιβράβευση. </w:t>
      </w:r>
      <w:r>
        <w:rPr>
          <w:lang w:val="el-GR"/>
        </w:rPr>
        <w:t xml:space="preserve"> </w:t>
      </w:r>
    </w:p>
    <w:p w14:paraId="51DFFA60" w14:textId="77777777" w:rsidR="00787DD6" w:rsidRDefault="00787DD6" w:rsidP="00C36EA3">
      <w:pPr>
        <w:jc w:val="center"/>
        <w:rPr>
          <w:lang w:val="el-GR"/>
        </w:rPr>
      </w:pPr>
    </w:p>
    <w:p w14:paraId="18951277" w14:textId="77777777" w:rsidR="00787DD6" w:rsidRDefault="00787DD6" w:rsidP="00C36EA3">
      <w:pPr>
        <w:jc w:val="center"/>
        <w:rPr>
          <w:lang w:val="el-GR"/>
        </w:rPr>
      </w:pPr>
    </w:p>
    <w:p w14:paraId="29F20DB0" w14:textId="77777777" w:rsidR="00C36EA3" w:rsidRP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4603E417" w14:textId="77777777" w:rsidR="00C36EA3" w:rsidRPr="00C36EA3" w:rsidRDefault="00C36EA3" w:rsidP="00C36EA3">
      <w:pPr>
        <w:jc w:val="center"/>
        <w:rPr>
          <w:lang w:val="el-GR"/>
        </w:rPr>
      </w:pPr>
    </w:p>
    <w:p w14:paraId="1E522751" w14:textId="77777777" w:rsidR="00C36EA3" w:rsidRPr="00621787" w:rsidRDefault="00C36EA3" w:rsidP="00C36EA3">
      <w:pPr>
        <w:jc w:val="center"/>
        <w:rPr>
          <w:lang w:val="el-GR"/>
        </w:rPr>
      </w:pPr>
      <w:r w:rsidRPr="00621787">
        <w:rPr>
          <w:lang w:val="el-GR"/>
        </w:rPr>
        <w:t>Ο Πρόεδρος                               Ο Γενικός Γραμματέας</w:t>
      </w:r>
    </w:p>
    <w:p w14:paraId="50BB038D" w14:textId="77777777" w:rsidR="00C36EA3" w:rsidRPr="00621787" w:rsidRDefault="00013F75" w:rsidP="00C36EA3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val="el-GR" w:eastAsia="el-GR"/>
        </w:rPr>
        <w:drawing>
          <wp:inline distT="0" distB="0" distL="0" distR="0" wp14:anchorId="3144A193" wp14:editId="30F74F68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val="el-GR" w:eastAsia="el-GR"/>
        </w:rPr>
        <w:drawing>
          <wp:inline distT="0" distB="0" distL="0" distR="0" wp14:anchorId="1AAE1BCE" wp14:editId="246D6B34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409BF" w14:textId="0AD420F2" w:rsidR="00C36EA3" w:rsidRPr="00C36EA3" w:rsidRDefault="00076E17" w:rsidP="00FD003F">
      <w:pPr>
        <w:rPr>
          <w:lang w:val="el-GR"/>
        </w:rPr>
      </w:pPr>
      <w:r>
        <w:rPr>
          <w:lang w:val="el-GR"/>
        </w:rPr>
        <w:t xml:space="preserve">      </w:t>
      </w:r>
      <w:r w:rsidR="00C36EA3" w:rsidRPr="00C36EA3">
        <w:rPr>
          <w:lang w:val="el-GR"/>
        </w:rPr>
        <w:t>Δρ Αθανάσιος Α. Εξαδάκτυλος</w:t>
      </w:r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r w:rsidR="00C36EA3" w:rsidRPr="00C36EA3">
        <w:rPr>
          <w:lang w:val="el-GR"/>
        </w:rPr>
        <w:t>Δρ  Γεώργιος  Ι. Ελευθερίου</w:t>
      </w:r>
    </w:p>
    <w:p w14:paraId="3176AFD7" w14:textId="1DD53EC6" w:rsidR="004473B0" w:rsidRPr="00A943BD" w:rsidRDefault="00076E17" w:rsidP="00A943BD">
      <w:r>
        <w:rPr>
          <w:lang w:val="el-GR"/>
        </w:rPr>
        <w:t xml:space="preserve">           </w:t>
      </w:r>
      <w:proofErr w:type="spellStart"/>
      <w:r w:rsidR="00C36EA3">
        <w:t>Πλ</w:t>
      </w:r>
      <w:proofErr w:type="spellEnd"/>
      <w:r w:rsidR="00C36EA3">
        <w:t xml:space="preserve">αστικός </w:t>
      </w:r>
      <w:proofErr w:type="spellStart"/>
      <w:r w:rsidR="00C36EA3">
        <w:t>Χειρουργός</w:t>
      </w:r>
      <w:proofErr w:type="spellEnd"/>
      <w:r w:rsidR="00C36EA3">
        <w:t xml:space="preserve">                 </w:t>
      </w:r>
      <w:r w:rsidR="00FD003F">
        <w:tab/>
      </w:r>
      <w:r>
        <w:rPr>
          <w:lang w:val="el-GR"/>
        </w:rPr>
        <w:t xml:space="preserve">           </w:t>
      </w:r>
      <w:proofErr w:type="spellStart"/>
      <w:r w:rsidR="00C36EA3">
        <w:t>Αγγειοχειρουργός</w:t>
      </w:r>
      <w:proofErr w:type="spellEnd"/>
    </w:p>
    <w:sectPr w:rsidR="004473B0" w:rsidRPr="00A943BD" w:rsidSect="00372742">
      <w:headerReference w:type="default" r:id="rId10"/>
      <w:footerReference w:type="default" r:id="rId11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0754" w14:textId="77777777" w:rsidR="0098137F" w:rsidRDefault="0098137F">
      <w:r>
        <w:separator/>
      </w:r>
    </w:p>
  </w:endnote>
  <w:endnote w:type="continuationSeparator" w:id="0">
    <w:p w14:paraId="3D1C2AA5" w14:textId="77777777" w:rsidR="0098137F" w:rsidRDefault="0098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CC1CA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085613A7" wp14:editId="693CADBB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B4A48" w14:textId="77777777" w:rsidR="0098137F" w:rsidRDefault="0098137F">
      <w:r>
        <w:separator/>
      </w:r>
    </w:p>
  </w:footnote>
  <w:footnote w:type="continuationSeparator" w:id="0">
    <w:p w14:paraId="4BCDB58F" w14:textId="77777777" w:rsidR="0098137F" w:rsidRDefault="00981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C77E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72EB7C5" wp14:editId="464CB8B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00B06"/>
    <w:rsid w:val="00013F75"/>
    <w:rsid w:val="000250AA"/>
    <w:rsid w:val="000310F4"/>
    <w:rsid w:val="000644E3"/>
    <w:rsid w:val="00076E17"/>
    <w:rsid w:val="00083AB5"/>
    <w:rsid w:val="0009064A"/>
    <w:rsid w:val="0009642B"/>
    <w:rsid w:val="000A3871"/>
    <w:rsid w:val="000B630F"/>
    <w:rsid w:val="0010490E"/>
    <w:rsid w:val="00143861"/>
    <w:rsid w:val="001442DD"/>
    <w:rsid w:val="00182680"/>
    <w:rsid w:val="001F6617"/>
    <w:rsid w:val="001F71AA"/>
    <w:rsid w:val="0020279A"/>
    <w:rsid w:val="0022390B"/>
    <w:rsid w:val="0023423B"/>
    <w:rsid w:val="002360BB"/>
    <w:rsid w:val="00260322"/>
    <w:rsid w:val="00271AA9"/>
    <w:rsid w:val="002F21C9"/>
    <w:rsid w:val="002F393F"/>
    <w:rsid w:val="00367BCF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55CA6"/>
    <w:rsid w:val="004725F2"/>
    <w:rsid w:val="00472725"/>
    <w:rsid w:val="00482586"/>
    <w:rsid w:val="004C213D"/>
    <w:rsid w:val="00507C25"/>
    <w:rsid w:val="005A4D11"/>
    <w:rsid w:val="005B473E"/>
    <w:rsid w:val="005D6DBD"/>
    <w:rsid w:val="005E5B40"/>
    <w:rsid w:val="00621787"/>
    <w:rsid w:val="00660099"/>
    <w:rsid w:val="006B4EC1"/>
    <w:rsid w:val="006D2190"/>
    <w:rsid w:val="006D60C6"/>
    <w:rsid w:val="006F6457"/>
    <w:rsid w:val="00763ECF"/>
    <w:rsid w:val="007843AD"/>
    <w:rsid w:val="007848B3"/>
    <w:rsid w:val="00785391"/>
    <w:rsid w:val="00787DD6"/>
    <w:rsid w:val="007B3694"/>
    <w:rsid w:val="007C430B"/>
    <w:rsid w:val="007D4335"/>
    <w:rsid w:val="007E77BC"/>
    <w:rsid w:val="00802E6E"/>
    <w:rsid w:val="0082477D"/>
    <w:rsid w:val="008759E2"/>
    <w:rsid w:val="00880BA7"/>
    <w:rsid w:val="00887E91"/>
    <w:rsid w:val="008A411E"/>
    <w:rsid w:val="008B56EE"/>
    <w:rsid w:val="008B5B69"/>
    <w:rsid w:val="008C5A24"/>
    <w:rsid w:val="008D752D"/>
    <w:rsid w:val="008E414A"/>
    <w:rsid w:val="00936B36"/>
    <w:rsid w:val="0098137F"/>
    <w:rsid w:val="00984DFA"/>
    <w:rsid w:val="009B34E9"/>
    <w:rsid w:val="009C174B"/>
    <w:rsid w:val="009C2741"/>
    <w:rsid w:val="009D26DE"/>
    <w:rsid w:val="009D75AB"/>
    <w:rsid w:val="009E3AE0"/>
    <w:rsid w:val="00A62A7B"/>
    <w:rsid w:val="00A8644A"/>
    <w:rsid w:val="00A943BD"/>
    <w:rsid w:val="00AB4D87"/>
    <w:rsid w:val="00AB5CC1"/>
    <w:rsid w:val="00AD6512"/>
    <w:rsid w:val="00AF2745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03B2"/>
    <w:rsid w:val="00C62F49"/>
    <w:rsid w:val="00C65C38"/>
    <w:rsid w:val="00CB0E05"/>
    <w:rsid w:val="00CD55CF"/>
    <w:rsid w:val="00CE74C9"/>
    <w:rsid w:val="00CF3092"/>
    <w:rsid w:val="00D12A8C"/>
    <w:rsid w:val="00D177B4"/>
    <w:rsid w:val="00D2733D"/>
    <w:rsid w:val="00D429B2"/>
    <w:rsid w:val="00D56917"/>
    <w:rsid w:val="00D76DA4"/>
    <w:rsid w:val="00DC6C62"/>
    <w:rsid w:val="00DD1B47"/>
    <w:rsid w:val="00E14DBA"/>
    <w:rsid w:val="00E227EC"/>
    <w:rsid w:val="00E26494"/>
    <w:rsid w:val="00E72C2A"/>
    <w:rsid w:val="00E75493"/>
    <w:rsid w:val="00EA36EB"/>
    <w:rsid w:val="00EC0A54"/>
    <w:rsid w:val="00F061C8"/>
    <w:rsid w:val="00F106F7"/>
    <w:rsid w:val="00F11C51"/>
    <w:rsid w:val="00F139FC"/>
    <w:rsid w:val="00F32802"/>
    <w:rsid w:val="00F41806"/>
    <w:rsid w:val="00F42684"/>
    <w:rsid w:val="00F73B78"/>
    <w:rsid w:val="00F87B1E"/>
    <w:rsid w:val="00FC56FF"/>
    <w:rsid w:val="00FD003F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2012-02-21T10:26:00Z</cp:lastPrinted>
  <dcterms:created xsi:type="dcterms:W3CDTF">2020-12-22T06:55:00Z</dcterms:created>
  <dcterms:modified xsi:type="dcterms:W3CDTF">2020-12-22T06:55:00Z</dcterms:modified>
</cp:coreProperties>
</file>